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08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Kaznionica </w:t>
            </w:r>
            <w:r w:rsidR="0008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Požegi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085B35">
        <w:rPr>
          <w:rFonts w:ascii="Times New Roman" w:hAnsi="Times New Roman" w:cs="Times New Roman"/>
          <w:sz w:val="24"/>
          <w:szCs w:val="24"/>
        </w:rPr>
        <w:t>50395</w:t>
      </w:r>
    </w:p>
    <w:p w:rsidR="00000B32" w:rsidRPr="0030134A" w:rsidRDefault="00085B3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04982495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085B35">
        <w:rPr>
          <w:rFonts w:ascii="Times New Roman" w:hAnsi="Times New Roman" w:cs="Times New Roman"/>
          <w:sz w:val="24"/>
          <w:szCs w:val="24"/>
        </w:rPr>
        <w:t>28324816977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>
        <w:rPr>
          <w:rFonts w:ascii="Times New Roman" w:hAnsi="Times New Roman" w:cs="Times New Roman"/>
          <w:sz w:val="24"/>
          <w:szCs w:val="24"/>
        </w:rPr>
        <w:t xml:space="preserve"> Požega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Osječka 79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Razina: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>
        <w:rPr>
          <w:rFonts w:ascii="Times New Roman" w:hAnsi="Times New Roman" w:cs="Times New Roman"/>
          <w:sz w:val="24"/>
          <w:szCs w:val="24"/>
        </w:rPr>
        <w:t>109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>
        <w:rPr>
          <w:rFonts w:ascii="Times New Roman" w:hAnsi="Times New Roman" w:cs="Times New Roman"/>
          <w:sz w:val="24"/>
          <w:szCs w:val="24"/>
        </w:rPr>
        <w:t>8423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>
        <w:rPr>
          <w:rFonts w:ascii="Times New Roman" w:hAnsi="Times New Roman" w:cs="Times New Roman"/>
          <w:sz w:val="24"/>
          <w:szCs w:val="24"/>
        </w:rPr>
        <w:t>351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Oznaka Razdoblja: 01.01.-3</w:t>
      </w:r>
      <w:r w:rsidR="0082317C">
        <w:rPr>
          <w:rFonts w:ascii="Times New Roman" w:hAnsi="Times New Roman" w:cs="Times New Roman"/>
          <w:sz w:val="24"/>
          <w:szCs w:val="24"/>
        </w:rPr>
        <w:t>0.06</w:t>
      </w:r>
      <w:r w:rsidRPr="0030134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003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B35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Zakonski predstavnik: </w:t>
      </w:r>
      <w:r>
        <w:rPr>
          <w:rFonts w:ascii="Times New Roman" w:hAnsi="Times New Roman" w:cs="Times New Roman"/>
          <w:sz w:val="24"/>
          <w:szCs w:val="24"/>
        </w:rPr>
        <w:t>Zvonimir Leopoldović, upravitelj</w:t>
      </w: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sastavio: Dominko Vidović, voditelj odjela financijsko-knjigovodstvenih poslova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823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</w:t>
      </w:r>
      <w:r w:rsidR="0082317C">
        <w:rPr>
          <w:rFonts w:ascii="Times New Roman" w:hAnsi="Times New Roman" w:cs="Times New Roman"/>
          <w:b/>
          <w:sz w:val="24"/>
          <w:szCs w:val="24"/>
        </w:rPr>
        <w:t>0.06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085B35">
        <w:rPr>
          <w:rFonts w:ascii="Times New Roman" w:hAnsi="Times New Roman" w:cs="Times New Roman"/>
          <w:b/>
          <w:sz w:val="24"/>
          <w:szCs w:val="24"/>
        </w:rPr>
        <w:t>202</w:t>
      </w:r>
      <w:r w:rsidR="00A0039B">
        <w:rPr>
          <w:rFonts w:ascii="Times New Roman" w:hAnsi="Times New Roman" w:cs="Times New Roman"/>
          <w:b/>
          <w:sz w:val="24"/>
          <w:szCs w:val="24"/>
        </w:rPr>
        <w:t>4</w:t>
      </w:r>
      <w:r w:rsidR="00085B35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B35" w:rsidRDefault="00085B35" w:rsidP="00085B35">
      <w:pPr>
        <w:pStyle w:val="Bodytext20"/>
        <w:shd w:val="clear" w:color="auto" w:fill="auto"/>
        <w:tabs>
          <w:tab w:val="left" w:pos="467"/>
        </w:tabs>
        <w:ind w:firstLine="0"/>
        <w:jc w:val="both"/>
        <w:rPr>
          <w:color w:val="000000"/>
          <w:sz w:val="24"/>
          <w:szCs w:val="24"/>
          <w:lang w:eastAsia="hr-HR" w:bidi="hr-HR"/>
        </w:rPr>
      </w:pPr>
      <w:r>
        <w:rPr>
          <w:sz w:val="24"/>
          <w:szCs w:val="24"/>
        </w:rPr>
        <w:t>Osnovna djelatnost</w:t>
      </w:r>
      <w:r w:rsidR="008B1B92" w:rsidRPr="0030134A">
        <w:rPr>
          <w:sz w:val="24"/>
          <w:szCs w:val="24"/>
        </w:rPr>
        <w:t>:</w:t>
      </w:r>
      <w:r w:rsidRPr="00085B35">
        <w:rPr>
          <w:color w:val="000000"/>
          <w:sz w:val="24"/>
          <w:szCs w:val="24"/>
          <w:lang w:eastAsia="hr-HR" w:bidi="hr-HR"/>
        </w:rPr>
        <w:t xml:space="preserve"> </w:t>
      </w:r>
      <w:r>
        <w:rPr>
          <w:color w:val="000000"/>
          <w:sz w:val="24"/>
          <w:szCs w:val="24"/>
          <w:lang w:eastAsia="hr-HR" w:bidi="hr-HR"/>
        </w:rPr>
        <w:t>Kaznionica</w:t>
      </w:r>
      <w:r w:rsidRPr="00597785">
        <w:rPr>
          <w:color w:val="000000"/>
          <w:sz w:val="24"/>
          <w:szCs w:val="24"/>
          <w:lang w:eastAsia="hr-HR" w:bidi="hr-HR"/>
        </w:rPr>
        <w:t xml:space="preserve"> u </w:t>
      </w:r>
      <w:r>
        <w:rPr>
          <w:color w:val="000000"/>
          <w:sz w:val="24"/>
          <w:szCs w:val="24"/>
          <w:lang w:eastAsia="hr-HR" w:bidi="hr-HR"/>
        </w:rPr>
        <w:t>Požegi</w:t>
      </w:r>
      <w:r w:rsidRPr="00597785">
        <w:rPr>
          <w:color w:val="000000"/>
          <w:sz w:val="24"/>
          <w:szCs w:val="24"/>
          <w:lang w:eastAsia="hr-HR" w:bidi="hr-HR"/>
        </w:rPr>
        <w:t xml:space="preserve"> je posebna ustroj</w:t>
      </w:r>
      <w:r>
        <w:rPr>
          <w:color w:val="000000"/>
          <w:sz w:val="24"/>
          <w:szCs w:val="24"/>
          <w:lang w:eastAsia="hr-HR" w:bidi="hr-HR"/>
        </w:rPr>
        <w:t>stv</w:t>
      </w:r>
      <w:r w:rsidRPr="00597785">
        <w:rPr>
          <w:color w:val="000000"/>
          <w:sz w:val="24"/>
          <w:szCs w:val="24"/>
          <w:lang w:eastAsia="hr-HR" w:bidi="hr-HR"/>
        </w:rPr>
        <w:t>ena jedinica Ministarstva pravosuđa</w:t>
      </w:r>
      <w:r>
        <w:rPr>
          <w:color w:val="000000"/>
          <w:sz w:val="24"/>
          <w:szCs w:val="24"/>
          <w:lang w:eastAsia="hr-HR" w:bidi="hr-HR"/>
        </w:rPr>
        <w:t xml:space="preserve"> i uprave</w:t>
      </w:r>
      <w:r w:rsidRPr="00597785">
        <w:rPr>
          <w:color w:val="000000"/>
          <w:sz w:val="24"/>
          <w:szCs w:val="24"/>
          <w:lang w:eastAsia="hr-HR" w:bidi="hr-HR"/>
        </w:rPr>
        <w:t xml:space="preserve">, Uprave za zatvorski sustav i probaciju, kazneno tijelo </w:t>
      </w:r>
      <w:r>
        <w:rPr>
          <w:color w:val="000000"/>
          <w:sz w:val="24"/>
          <w:szCs w:val="24"/>
          <w:lang w:eastAsia="hr-HR" w:bidi="hr-HR"/>
        </w:rPr>
        <w:t>u kojoj se izvršavaju mjere kazne zatvora izrečene osuđenim muškim i ženskim punoljetnim osobama te maloljetnim osobama. Glavna djelatnost Kaznionice je izvršavanje kazne zatvora sa svrhom osposobljavanja i pripreme zatvorenika, zatvorenica i maloljetnika za nastavak života u skladu s pozitivnim društvenim normama po isteku kazne.</w:t>
      </w:r>
    </w:p>
    <w:p w:rsidR="00085B35" w:rsidRPr="00BF1E83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83">
        <w:rPr>
          <w:rFonts w:ascii="Times New Roman" w:hAnsi="Times New Roman" w:cs="Times New Roman"/>
          <w:sz w:val="24"/>
          <w:szCs w:val="24"/>
        </w:rPr>
        <w:t xml:space="preserve">Rad </w:t>
      </w:r>
      <w:r>
        <w:rPr>
          <w:rFonts w:ascii="Times New Roman" w:hAnsi="Times New Roman" w:cs="Times New Roman"/>
          <w:sz w:val="24"/>
          <w:szCs w:val="24"/>
        </w:rPr>
        <w:t>Kaznionice</w:t>
      </w:r>
      <w:r w:rsidRPr="00BF1E83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Požegi</w:t>
      </w:r>
      <w:r w:rsidRPr="00BF1E83">
        <w:rPr>
          <w:rFonts w:ascii="Times New Roman" w:hAnsi="Times New Roman" w:cs="Times New Roman"/>
          <w:sz w:val="24"/>
          <w:szCs w:val="24"/>
        </w:rPr>
        <w:t xml:space="preserve"> financira se i</w:t>
      </w:r>
      <w:r>
        <w:rPr>
          <w:rFonts w:ascii="Times New Roman" w:hAnsi="Times New Roman" w:cs="Times New Roman"/>
          <w:sz w:val="24"/>
          <w:szCs w:val="24"/>
        </w:rPr>
        <w:t xml:space="preserve">z sredstava Državnog proračuna te </w:t>
      </w:r>
      <w:r w:rsidRPr="00BF1E8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z  ostvarenih vlastitih prihoda,  te prihoda posebne namjene. </w:t>
      </w:r>
      <w:r w:rsidRPr="00BF1E83">
        <w:rPr>
          <w:rFonts w:ascii="Times New Roman" w:hAnsi="Times New Roman" w:cs="Times New Roman"/>
          <w:sz w:val="24"/>
          <w:szCs w:val="24"/>
        </w:rPr>
        <w:t>Sukladno zakonskim odredbama zatvorenike se potiče na rad i omogućuje im se rad temeljem Zakona o izvršavanju kazne zatvora (</w:t>
      </w:r>
      <w:r w:rsidR="00ED7E83">
        <w:rPr>
          <w:rFonts w:ascii="Times New Roman" w:hAnsi="Times New Roman" w:cs="Times New Roman"/>
          <w:sz w:val="24"/>
          <w:szCs w:val="24"/>
        </w:rPr>
        <w:t xml:space="preserve"> 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740">
        <w:rPr>
          <w:rFonts w:ascii="Times New Roman" w:hAnsi="Times New Roman" w:cs="Times New Roman"/>
          <w:sz w:val="24"/>
          <w:szCs w:val="24"/>
        </w:rPr>
        <w:t>14/21</w:t>
      </w:r>
      <w:r w:rsidRPr="00BF1E83">
        <w:rPr>
          <w:rFonts w:ascii="Times New Roman" w:hAnsi="Times New Roman" w:cs="Times New Roman"/>
          <w:sz w:val="24"/>
          <w:szCs w:val="24"/>
        </w:rPr>
        <w:t xml:space="preserve">) i Pravilnika o radu </w:t>
      </w:r>
      <w:r w:rsidR="00096740">
        <w:rPr>
          <w:rFonts w:ascii="Times New Roman" w:hAnsi="Times New Roman" w:cs="Times New Roman"/>
          <w:sz w:val="24"/>
          <w:szCs w:val="24"/>
        </w:rPr>
        <w:t xml:space="preserve"> raspolaganju novcem zatvorenika </w:t>
      </w:r>
      <w:r w:rsidRPr="00BF1E83">
        <w:rPr>
          <w:rFonts w:ascii="Times New Roman" w:hAnsi="Times New Roman" w:cs="Times New Roman"/>
          <w:sz w:val="24"/>
          <w:szCs w:val="24"/>
        </w:rPr>
        <w:t>(</w:t>
      </w:r>
      <w:r w:rsidR="00096740">
        <w:rPr>
          <w:rFonts w:ascii="Times New Roman" w:hAnsi="Times New Roman" w:cs="Times New Roman"/>
          <w:sz w:val="24"/>
          <w:szCs w:val="24"/>
        </w:rPr>
        <w:t>NN 67/2022</w:t>
      </w:r>
      <w:r w:rsidRPr="00BF1E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E83">
        <w:rPr>
          <w:rFonts w:ascii="Times New Roman" w:hAnsi="Times New Roman" w:cs="Times New Roman"/>
          <w:sz w:val="24"/>
          <w:szCs w:val="24"/>
        </w:rPr>
        <w:t>Ostvarivanje i trošenje vlastitih prihoda vrši se u sk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F1E83">
        <w:rPr>
          <w:rFonts w:ascii="Times New Roman" w:hAnsi="Times New Roman" w:cs="Times New Roman"/>
          <w:sz w:val="24"/>
          <w:szCs w:val="24"/>
        </w:rPr>
        <w:t>adu sa Pravilnikom o mjerilima i načinu kor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1E83">
        <w:rPr>
          <w:rFonts w:ascii="Times New Roman" w:hAnsi="Times New Roman" w:cs="Times New Roman"/>
          <w:sz w:val="24"/>
          <w:szCs w:val="24"/>
        </w:rPr>
        <w:t>štenja</w:t>
      </w:r>
      <w:r w:rsidR="00096740">
        <w:rPr>
          <w:rFonts w:ascii="Times New Roman" w:hAnsi="Times New Roman" w:cs="Times New Roman"/>
          <w:sz w:val="24"/>
          <w:szCs w:val="24"/>
        </w:rPr>
        <w:t xml:space="preserve"> nenamjenskih donacija i</w:t>
      </w:r>
      <w:r w:rsidRPr="00BF1E83">
        <w:rPr>
          <w:rFonts w:ascii="Times New Roman" w:hAnsi="Times New Roman" w:cs="Times New Roman"/>
          <w:sz w:val="24"/>
          <w:szCs w:val="24"/>
        </w:rPr>
        <w:t xml:space="preserve"> vlastitih prihoda</w:t>
      </w:r>
      <w:r w:rsidR="00096740">
        <w:rPr>
          <w:rFonts w:ascii="Times New Roman" w:hAnsi="Times New Roman" w:cs="Times New Roman"/>
          <w:sz w:val="24"/>
          <w:szCs w:val="24"/>
        </w:rPr>
        <w:t xml:space="preserve"> proračunskih korisnika iz nadležnosti Ministarstva pravosuđa i uprave</w:t>
      </w:r>
      <w:r w:rsidRPr="00BF1E83">
        <w:rPr>
          <w:rFonts w:ascii="Times New Roman" w:hAnsi="Times New Roman" w:cs="Times New Roman"/>
          <w:sz w:val="24"/>
          <w:szCs w:val="24"/>
        </w:rPr>
        <w:t xml:space="preserve"> kaznenih tijela (</w:t>
      </w:r>
      <w:r w:rsidR="00096740">
        <w:rPr>
          <w:rFonts w:ascii="Times New Roman" w:hAnsi="Times New Roman" w:cs="Times New Roman"/>
          <w:sz w:val="24"/>
          <w:szCs w:val="24"/>
        </w:rPr>
        <w:t>NN 67/2023</w:t>
      </w:r>
      <w:r w:rsidRPr="00BF1E83">
        <w:rPr>
          <w:rFonts w:ascii="Times New Roman" w:hAnsi="Times New Roman" w:cs="Times New Roman"/>
          <w:sz w:val="24"/>
          <w:szCs w:val="24"/>
        </w:rPr>
        <w:t>).</w:t>
      </w:r>
    </w:p>
    <w:p w:rsidR="00085B35" w:rsidRPr="00597785" w:rsidRDefault="00085B35" w:rsidP="00085B35">
      <w:pPr>
        <w:pStyle w:val="Bodytext20"/>
        <w:shd w:val="clear" w:color="auto" w:fill="auto"/>
        <w:tabs>
          <w:tab w:val="left" w:pos="467"/>
        </w:tabs>
        <w:ind w:firstLine="0"/>
        <w:jc w:val="both"/>
        <w:rPr>
          <w:sz w:val="24"/>
          <w:szCs w:val="24"/>
        </w:rPr>
      </w:pPr>
    </w:p>
    <w:p w:rsidR="00CF70FE" w:rsidRDefault="00CF70FE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F0E" w:rsidRDefault="00262F0E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740" w:rsidRDefault="00096740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740" w:rsidRPr="0030134A" w:rsidRDefault="00096740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F0E" w:rsidRPr="000A3075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</w:p>
    <w:p w:rsidR="00262F0E" w:rsidRPr="000A3075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262F0E" w:rsidRPr="000A3075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262F0E" w:rsidRPr="000A3075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</w:t>
      </w:r>
      <w:r w:rsidR="0082317C">
        <w:rPr>
          <w:rFonts w:ascii="Times New Roman" w:hAnsi="Times New Roman" w:cs="Times New Roman"/>
          <w:b/>
          <w:sz w:val="24"/>
          <w:szCs w:val="24"/>
        </w:rPr>
        <w:t>0.06</w:t>
      </w:r>
      <w:r w:rsidRPr="000A30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0039B">
        <w:rPr>
          <w:rFonts w:ascii="Times New Roman" w:hAnsi="Times New Roman" w:cs="Times New Roman"/>
          <w:b/>
          <w:sz w:val="24"/>
          <w:szCs w:val="24"/>
        </w:rPr>
        <w:t>4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262F0E" w:rsidRPr="0030134A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F0E" w:rsidRPr="0030134A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F0E" w:rsidRPr="0030134A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39B" w:rsidRPr="000A3075" w:rsidRDefault="00A0039B" w:rsidP="00A00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A0039B" w:rsidRDefault="00A0039B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0E" w:rsidRPr="0030134A" w:rsidRDefault="0082317C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8746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62F0E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 godine na dan 3</w:t>
      </w:r>
      <w:r w:rsidR="0082317C">
        <w:rPr>
          <w:rFonts w:ascii="Times New Roman" w:hAnsi="Times New Roman" w:cs="Times New Roman"/>
          <w:sz w:val="24"/>
          <w:szCs w:val="24"/>
        </w:rPr>
        <w:t>0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82317C">
        <w:rPr>
          <w:rFonts w:ascii="Times New Roman" w:hAnsi="Times New Roman" w:cs="Times New Roman"/>
          <w:sz w:val="24"/>
          <w:szCs w:val="24"/>
        </w:rPr>
        <w:t>lipnja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0039B">
        <w:rPr>
          <w:rFonts w:ascii="Times New Roman" w:hAnsi="Times New Roman" w:cs="Times New Roman"/>
          <w:sz w:val="24"/>
          <w:szCs w:val="24"/>
        </w:rPr>
        <w:t>4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096740">
        <w:rPr>
          <w:rFonts w:ascii="Times New Roman" w:hAnsi="Times New Roman" w:cs="Times New Roman"/>
          <w:sz w:val="24"/>
          <w:szCs w:val="24"/>
        </w:rPr>
        <w:t xml:space="preserve">veći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A0039B">
        <w:rPr>
          <w:rFonts w:ascii="Times New Roman" w:hAnsi="Times New Roman" w:cs="Times New Roman"/>
          <w:sz w:val="24"/>
          <w:szCs w:val="24"/>
        </w:rPr>
        <w:t>44,5</w:t>
      </w:r>
      <w:r w:rsidRPr="0030134A">
        <w:rPr>
          <w:rFonts w:ascii="Times New Roman" w:hAnsi="Times New Roman" w:cs="Times New Roman"/>
          <w:sz w:val="24"/>
          <w:szCs w:val="24"/>
        </w:rPr>
        <w:t xml:space="preserve">% od ostvarenog u izvještajnom razdoblju prethodne godine, što je rezultat </w:t>
      </w:r>
      <w:r w:rsidR="00096740">
        <w:rPr>
          <w:rFonts w:ascii="Times New Roman" w:hAnsi="Times New Roman" w:cs="Times New Roman"/>
          <w:sz w:val="24"/>
          <w:szCs w:val="24"/>
        </w:rPr>
        <w:t>više</w:t>
      </w:r>
      <w:r>
        <w:rPr>
          <w:rFonts w:ascii="Times New Roman" w:hAnsi="Times New Roman" w:cs="Times New Roman"/>
          <w:sz w:val="24"/>
          <w:szCs w:val="24"/>
        </w:rPr>
        <w:t xml:space="preserve"> evidentiranih </w:t>
      </w:r>
      <w:r w:rsidR="00096740">
        <w:rPr>
          <w:rFonts w:ascii="Times New Roman" w:hAnsi="Times New Roman" w:cs="Times New Roman"/>
          <w:sz w:val="24"/>
          <w:szCs w:val="24"/>
        </w:rPr>
        <w:t>prihoda od prodaje proizvoda i robe te pruženih usluga</w:t>
      </w:r>
      <w:r w:rsidR="00A0039B">
        <w:rPr>
          <w:rFonts w:ascii="Times New Roman" w:hAnsi="Times New Roman" w:cs="Times New Roman"/>
          <w:sz w:val="24"/>
          <w:szCs w:val="24"/>
        </w:rPr>
        <w:t>, evidentiranih prihoda za poticaje,</w:t>
      </w:r>
      <w:r w:rsidR="00096740">
        <w:rPr>
          <w:rFonts w:ascii="Times New Roman" w:hAnsi="Times New Roman" w:cs="Times New Roman"/>
          <w:sz w:val="24"/>
          <w:szCs w:val="24"/>
        </w:rPr>
        <w:t xml:space="preserve"> kao i </w:t>
      </w:r>
      <w:r w:rsidR="00E8414B">
        <w:rPr>
          <w:rFonts w:ascii="Times New Roman" w:hAnsi="Times New Roman" w:cs="Times New Roman"/>
          <w:sz w:val="24"/>
          <w:szCs w:val="24"/>
        </w:rPr>
        <w:t>prihoda iz nadležnog proračuna za financiranje redovne dje</w:t>
      </w:r>
      <w:r w:rsidR="00A0039B">
        <w:rPr>
          <w:rFonts w:ascii="Times New Roman" w:hAnsi="Times New Roman" w:cs="Times New Roman"/>
          <w:sz w:val="24"/>
          <w:szCs w:val="24"/>
        </w:rPr>
        <w:t xml:space="preserve">latnosti proračunskih korisnika, </w:t>
      </w:r>
      <w:r w:rsidR="00A0039B">
        <w:rPr>
          <w:rFonts w:ascii="Times New Roman" w:hAnsi="Times New Roman" w:cs="Times New Roman"/>
          <w:sz w:val="24"/>
          <w:szCs w:val="24"/>
        </w:rPr>
        <w:t>a ponajviše zbog rashoda za zaposlene, odnosno zbog rasta plaća u prethodnom period</w:t>
      </w:r>
      <w:r w:rsidR="00A0039B">
        <w:rPr>
          <w:rFonts w:ascii="Times New Roman" w:hAnsi="Times New Roman" w:cs="Times New Roman"/>
          <w:sz w:val="24"/>
          <w:szCs w:val="24"/>
        </w:rPr>
        <w:t>u</w:t>
      </w:r>
      <w:r w:rsidR="00A0039B">
        <w:rPr>
          <w:rFonts w:ascii="Times New Roman" w:hAnsi="Times New Roman" w:cs="Times New Roman"/>
          <w:sz w:val="24"/>
          <w:szCs w:val="24"/>
        </w:rPr>
        <w:t>.</w:t>
      </w:r>
    </w:p>
    <w:p w:rsidR="00577050" w:rsidRDefault="00577050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0" w:rsidRPr="0030134A" w:rsidRDefault="0082317C" w:rsidP="0057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6148</w:t>
      </w:r>
      <w:r w:rsidR="00F8746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77050" w:rsidRPr="0030134A">
        <w:rPr>
          <w:rFonts w:ascii="Times New Roman" w:hAnsi="Times New Roman" w:cs="Times New Roman"/>
          <w:b/>
          <w:sz w:val="24"/>
          <w:szCs w:val="24"/>
        </w:rPr>
        <w:t xml:space="preserve"> POREZI NA ROBU I USLUGE</w:t>
      </w:r>
    </w:p>
    <w:p w:rsidR="00577050" w:rsidRPr="0030134A" w:rsidRDefault="00577050" w:rsidP="0057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928" w:rsidRDefault="00577050" w:rsidP="0057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A0039B">
        <w:rPr>
          <w:rFonts w:ascii="Times New Roman" w:hAnsi="Times New Roman" w:cs="Times New Roman"/>
          <w:sz w:val="24"/>
          <w:szCs w:val="24"/>
        </w:rPr>
        <w:t>18.789,25</w:t>
      </w:r>
      <w:r w:rsidR="00E8414B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odnose se na</w:t>
      </w:r>
      <w:r>
        <w:rPr>
          <w:rFonts w:ascii="Times New Roman" w:hAnsi="Times New Roman" w:cs="Times New Roman"/>
          <w:sz w:val="24"/>
          <w:szCs w:val="24"/>
        </w:rPr>
        <w:t xml:space="preserve"> lutrijska sredstva doznačena u svrhu provođenja </w:t>
      </w:r>
      <w:r w:rsidRPr="00577050">
        <w:rPr>
          <w:rFonts w:ascii="Times New Roman" w:hAnsi="Times New Roman" w:cs="Times New Roman"/>
          <w:sz w:val="24"/>
          <w:szCs w:val="24"/>
        </w:rPr>
        <w:t>programa</w:t>
      </w:r>
      <w:r w:rsidR="008700DF">
        <w:rPr>
          <w:rFonts w:ascii="Times New Roman" w:hAnsi="Times New Roman" w:cs="Times New Roman"/>
          <w:sz w:val="24"/>
          <w:szCs w:val="24"/>
        </w:rPr>
        <w:t xml:space="preserve"> Udruge Pčelara „Pčelinjak“ te Udruge društva likovnih umjetnika.</w:t>
      </w:r>
    </w:p>
    <w:p w:rsidR="008700DF" w:rsidRDefault="008700DF" w:rsidP="0057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0" w:rsidRPr="0030134A" w:rsidRDefault="000C29C2" w:rsidP="0057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639</w:t>
      </w:r>
      <w:r w:rsidR="00577050"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050">
        <w:rPr>
          <w:rFonts w:ascii="Times New Roman" w:hAnsi="Times New Roman" w:cs="Times New Roman"/>
          <w:b/>
          <w:sz w:val="24"/>
          <w:szCs w:val="24"/>
        </w:rPr>
        <w:t>POMOĆI IZ INOZEMSTVA I OD SUBJEKATA OPĆEG PRORAČUNA</w:t>
      </w:r>
    </w:p>
    <w:p w:rsidR="00577050" w:rsidRPr="0030134A" w:rsidRDefault="00577050" w:rsidP="0057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0E" w:rsidRDefault="00577050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A0039B">
        <w:rPr>
          <w:rFonts w:ascii="Times New Roman" w:hAnsi="Times New Roman" w:cs="Times New Roman"/>
          <w:sz w:val="24"/>
          <w:szCs w:val="24"/>
        </w:rPr>
        <w:t>87.814,59</w:t>
      </w:r>
      <w:r w:rsidR="004B74DA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odnose se </w:t>
      </w:r>
      <w:r>
        <w:rPr>
          <w:rFonts w:ascii="Times New Roman" w:hAnsi="Times New Roman" w:cs="Times New Roman"/>
          <w:sz w:val="24"/>
          <w:szCs w:val="24"/>
        </w:rPr>
        <w:t>na namjenska sredstva koja je doznačila</w:t>
      </w:r>
      <w:r w:rsidR="00214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Agencija za plaćanje u poljoprivredi, ribarstvu i ruralnom razvoju za poticaje u poljoprivredi</w:t>
      </w:r>
      <w:r w:rsidR="000C29C2">
        <w:rPr>
          <w:rFonts w:ascii="Times New Roman" w:hAnsi="Times New Roman" w:cs="Times New Roman"/>
          <w:sz w:val="24"/>
          <w:szCs w:val="24"/>
        </w:rPr>
        <w:t xml:space="preserve">. U odnosu na prethodnu godinu evidentirano je </w:t>
      </w:r>
      <w:r w:rsidR="00A0039B">
        <w:rPr>
          <w:rFonts w:ascii="Times New Roman" w:hAnsi="Times New Roman" w:cs="Times New Roman"/>
          <w:sz w:val="24"/>
          <w:szCs w:val="24"/>
        </w:rPr>
        <w:t>više</w:t>
      </w:r>
      <w:r w:rsidR="000C29C2">
        <w:rPr>
          <w:rFonts w:ascii="Times New Roman" w:hAnsi="Times New Roman" w:cs="Times New Roman"/>
          <w:sz w:val="24"/>
          <w:szCs w:val="24"/>
        </w:rPr>
        <w:t xml:space="preserve"> prihoda </w:t>
      </w:r>
      <w:r w:rsidR="00A0039B">
        <w:rPr>
          <w:rFonts w:ascii="Times New Roman" w:hAnsi="Times New Roman" w:cs="Times New Roman"/>
          <w:sz w:val="24"/>
          <w:szCs w:val="24"/>
        </w:rPr>
        <w:t>u iznosu</w:t>
      </w:r>
      <w:r w:rsidR="00F601A1">
        <w:rPr>
          <w:rFonts w:ascii="Times New Roman" w:hAnsi="Times New Roman" w:cs="Times New Roman"/>
          <w:sz w:val="24"/>
          <w:szCs w:val="24"/>
        </w:rPr>
        <w:t xml:space="preserve"> 48.362,16 € zbog priznatih poticaja Agencije.</w:t>
      </w:r>
    </w:p>
    <w:p w:rsidR="00ED7E83" w:rsidRDefault="00ED7E83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0C29C2" w:rsidP="00262F0E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64</w:t>
      </w:r>
      <w:r w:rsidR="00262F0E"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F601A1">
        <w:rPr>
          <w:rFonts w:ascii="Times New Roman" w:hAnsi="Times New Roman" w:cs="Times New Roman"/>
          <w:sz w:val="24"/>
          <w:szCs w:val="24"/>
        </w:rPr>
        <w:t>13,29</w:t>
      </w:r>
      <w:r w:rsidR="00ED7E83">
        <w:rPr>
          <w:rFonts w:ascii="Times New Roman" w:hAnsi="Times New Roman" w:cs="Times New Roman"/>
          <w:sz w:val="24"/>
          <w:szCs w:val="24"/>
        </w:rPr>
        <w:t xml:space="preserve">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ostvareni su s osnova </w:t>
      </w:r>
      <w:r>
        <w:rPr>
          <w:rFonts w:ascii="Times New Roman" w:hAnsi="Times New Roman" w:cs="Times New Roman"/>
          <w:sz w:val="24"/>
          <w:szCs w:val="24"/>
        </w:rPr>
        <w:t>naplaćenih kamata na depozite po viđenju</w:t>
      </w:r>
      <w:r w:rsidR="00577050">
        <w:rPr>
          <w:rFonts w:ascii="Times New Roman" w:hAnsi="Times New Roman" w:cs="Times New Roman"/>
          <w:sz w:val="24"/>
          <w:szCs w:val="24"/>
        </w:rPr>
        <w:t>.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0C29C2" w:rsidP="0057705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</w:t>
      </w:r>
      <w:r w:rsidR="00F87462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 PRIHODI OD UPRAVNIH I ADMINISTRATIVNIH PRISTOJBI, </w:t>
      </w:r>
      <w:r w:rsidR="005770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>PRISTOJBI PO POSEBNIM PROPISIMA I NAKNADA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577050" w:rsidP="00262F0E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ovom </w:t>
      </w:r>
      <w:r w:rsidR="000C29C2">
        <w:rPr>
          <w:rFonts w:ascii="Times New Roman" w:hAnsi="Times New Roman"/>
          <w:sz w:val="24"/>
          <w:szCs w:val="24"/>
        </w:rPr>
        <w:t>kontu</w:t>
      </w:r>
      <w:r>
        <w:rPr>
          <w:rFonts w:ascii="Times New Roman" w:hAnsi="Times New Roman"/>
          <w:sz w:val="24"/>
          <w:szCs w:val="24"/>
        </w:rPr>
        <w:t xml:space="preserve"> evidentirani su prihodi s osnove sufinanciranja troškova sprovođenja zatvorenika i kopiranja za zatvorenike</w:t>
      </w:r>
      <w:r w:rsidR="00214928">
        <w:rPr>
          <w:rFonts w:ascii="Times New Roman" w:hAnsi="Times New Roman"/>
          <w:sz w:val="24"/>
          <w:szCs w:val="24"/>
        </w:rPr>
        <w:t xml:space="preserve"> te namjenski prihodi po osnovi štete od osiguranja</w:t>
      </w:r>
      <w:r w:rsidR="00F601A1">
        <w:rPr>
          <w:rFonts w:ascii="Times New Roman" w:hAnsi="Times New Roman"/>
          <w:sz w:val="24"/>
          <w:szCs w:val="24"/>
        </w:rPr>
        <w:t xml:space="preserve"> za uginuća životinja</w:t>
      </w:r>
      <w:r w:rsidR="000C29C2">
        <w:rPr>
          <w:rFonts w:ascii="Times New Roman" w:hAnsi="Times New Roman"/>
          <w:sz w:val="24"/>
          <w:szCs w:val="24"/>
        </w:rPr>
        <w:t xml:space="preserve">. </w:t>
      </w:r>
      <w:r w:rsidR="00F601A1">
        <w:rPr>
          <w:rFonts w:ascii="Times New Roman" w:hAnsi="Times New Roman"/>
          <w:sz w:val="24"/>
          <w:szCs w:val="24"/>
        </w:rPr>
        <w:t>Ukupno iznose 5.836,62 i veći su za 88,10%.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0C29C2" w:rsidP="00262F0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F87462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262F0E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PRIHODI OD PRODAJE PROIZVODA I ROBE TE PRUŽENIH</w:t>
      </w:r>
    </w:p>
    <w:p w:rsidR="00262F0E" w:rsidRPr="0030134A" w:rsidRDefault="00262F0E" w:rsidP="00262F0E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262F0E" w:rsidRPr="0030134A" w:rsidRDefault="00262F0E" w:rsidP="00262F0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601A1" w:rsidRPr="0030134A" w:rsidRDefault="00F601A1" w:rsidP="00F601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iznosu od </w:t>
      </w:r>
      <w:r>
        <w:rPr>
          <w:rFonts w:ascii="Times New Roman" w:hAnsi="Times New Roman" w:cs="Times New Roman"/>
          <w:sz w:val="24"/>
          <w:szCs w:val="24"/>
        </w:rPr>
        <w:t>351.357,77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F601A1" w:rsidRPr="0030134A" w:rsidRDefault="00F601A1" w:rsidP="00F601A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u iznosu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333.877,77 €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601A1" w:rsidRDefault="00F601A1" w:rsidP="00F601A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od neprofitnih organizacija u iznosu od </w:t>
      </w:r>
      <w:r>
        <w:rPr>
          <w:rFonts w:ascii="Times New Roman" w:hAnsi="Times New Roman" w:cs="Times New Roman"/>
          <w:sz w:val="24"/>
          <w:szCs w:val="24"/>
        </w:rPr>
        <w:t>17.480,00 €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1A1" w:rsidRDefault="00F601A1" w:rsidP="00F60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1A1" w:rsidRDefault="00F601A1" w:rsidP="00F60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odnose se na prihode koje je Kaznionica ostvarila temeljem  radionica koje su ustrojene u sklopu Kaznionice. Prihodi od prodaje proizvoda i robe odnose se na poljoprivredne proizvode (stoka, usjevi), proizvode krojačke radionice i metalske </w:t>
      </w:r>
      <w:r>
        <w:rPr>
          <w:rFonts w:ascii="Times New Roman" w:hAnsi="Times New Roman" w:cs="Times New Roman"/>
          <w:sz w:val="24"/>
          <w:szCs w:val="24"/>
        </w:rPr>
        <w:lastRenderedPageBreak/>
        <w:t>radionice. Prihodi od pruženih usluga odnose se na usluge koje Kaznionica ima također u sklopu radionica, a to su radionica ugostiteljstva, radionica održavanja (uslužno pranje posteljine), radionica slobodnih aktivnosti.</w:t>
      </w:r>
    </w:p>
    <w:p w:rsidR="00F601A1" w:rsidRDefault="00F601A1" w:rsidP="00F60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F601A1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donacije odnose se na donaciju </w:t>
      </w:r>
      <w:r w:rsidR="00355CCB">
        <w:rPr>
          <w:rFonts w:ascii="Times New Roman" w:hAnsi="Times New Roman" w:cs="Times New Roman"/>
          <w:sz w:val="24"/>
          <w:szCs w:val="24"/>
        </w:rPr>
        <w:t xml:space="preserve">higijenskih uložaka tvrtke Violeta d.o.o. </w:t>
      </w:r>
      <w:r>
        <w:rPr>
          <w:rFonts w:ascii="Times New Roman" w:hAnsi="Times New Roman" w:cs="Times New Roman"/>
          <w:sz w:val="24"/>
          <w:szCs w:val="24"/>
        </w:rPr>
        <w:t>u vrijednosti 1</w:t>
      </w:r>
      <w:r w:rsidR="00355CCB">
        <w:rPr>
          <w:rFonts w:ascii="Times New Roman" w:hAnsi="Times New Roman" w:cs="Times New Roman"/>
          <w:sz w:val="24"/>
          <w:szCs w:val="24"/>
        </w:rPr>
        <w:t>7.48</w:t>
      </w:r>
      <w:r>
        <w:rPr>
          <w:rFonts w:ascii="Times New Roman" w:hAnsi="Times New Roman" w:cs="Times New Roman"/>
          <w:sz w:val="24"/>
          <w:szCs w:val="24"/>
        </w:rPr>
        <w:t xml:space="preserve">0,00 €  koji su iskazani na kontu 6631. </w:t>
      </w:r>
    </w:p>
    <w:p w:rsidR="001F4CE0" w:rsidRDefault="001F4CE0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CCB" w:rsidRDefault="00355CCB" w:rsidP="00355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671</w:t>
      </w:r>
      <w:r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PRIHODI IZ NADLEŽNOG PRORAČUNA ZA FINANCIRANJE REDOVNOG POSLOVANJA</w:t>
      </w:r>
    </w:p>
    <w:p w:rsidR="00355CCB" w:rsidRDefault="00355CCB" w:rsidP="0035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 xml:space="preserve"> prihodi na ovom kontu veći su za </w:t>
      </w:r>
      <w:r>
        <w:rPr>
          <w:rFonts w:ascii="Times New Roman" w:hAnsi="Times New Roman" w:cs="Times New Roman"/>
          <w:sz w:val="24"/>
          <w:szCs w:val="24"/>
        </w:rPr>
        <w:t>49,1</w:t>
      </w:r>
      <w:r>
        <w:rPr>
          <w:rFonts w:ascii="Times New Roman" w:hAnsi="Times New Roman" w:cs="Times New Roman"/>
          <w:sz w:val="24"/>
          <w:szCs w:val="24"/>
        </w:rPr>
        <w:t xml:space="preserve">0 % u odnosu na prethodnu godinu i iznose </w:t>
      </w:r>
      <w:r>
        <w:rPr>
          <w:rFonts w:ascii="Times New Roman" w:hAnsi="Times New Roman" w:cs="Times New Roman"/>
          <w:sz w:val="24"/>
          <w:szCs w:val="24"/>
        </w:rPr>
        <w:t>5.672.208,67</w:t>
      </w:r>
      <w:r>
        <w:rPr>
          <w:rFonts w:ascii="Times New Roman" w:hAnsi="Times New Roman" w:cs="Times New Roman"/>
          <w:sz w:val="24"/>
          <w:szCs w:val="24"/>
        </w:rPr>
        <w:t xml:space="preserve"> €, a služe za pokriće rashoda redovnog poslovanja i rashoda za nabavu nefinancijske imovine. Prihodi iz nadležnog proračuna za financiranje rashoda poslovanja iznose </w:t>
      </w:r>
      <w:r>
        <w:rPr>
          <w:rFonts w:ascii="Times New Roman" w:hAnsi="Times New Roman" w:cs="Times New Roman"/>
          <w:sz w:val="24"/>
          <w:szCs w:val="24"/>
        </w:rPr>
        <w:t>4.655.673,76</w:t>
      </w:r>
      <w:r>
        <w:rPr>
          <w:rFonts w:ascii="Times New Roman" w:hAnsi="Times New Roman" w:cs="Times New Roman"/>
          <w:sz w:val="24"/>
          <w:szCs w:val="24"/>
        </w:rPr>
        <w:t xml:space="preserve"> € dok Prihodi iz nadležnog proračuna za financiranje rashoda za nabavu nefinancijske imovine iznose 1.</w:t>
      </w:r>
      <w:r>
        <w:rPr>
          <w:rFonts w:ascii="Times New Roman" w:hAnsi="Times New Roman" w:cs="Times New Roman"/>
          <w:sz w:val="24"/>
          <w:szCs w:val="24"/>
        </w:rPr>
        <w:t>1016.534,91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Veći prihodi rezultat su većih plaća službenika te su isti doznačeni kako bi se mogli pokriti rashodi za plaće.</w:t>
      </w:r>
      <w:r w:rsidR="003B2AB9">
        <w:rPr>
          <w:rFonts w:ascii="Times New Roman" w:hAnsi="Times New Roman" w:cs="Times New Roman"/>
          <w:sz w:val="24"/>
          <w:szCs w:val="24"/>
        </w:rPr>
        <w:t xml:space="preserve"> Veći prihodi </w:t>
      </w:r>
      <w:r w:rsidR="003B2AB9">
        <w:rPr>
          <w:rFonts w:ascii="Times New Roman" w:hAnsi="Times New Roman" w:cs="Times New Roman"/>
          <w:sz w:val="24"/>
          <w:szCs w:val="24"/>
        </w:rPr>
        <w:t>iz nadležnog proračuna za financiranje rashoda za nabavu nefinancijske imovine</w:t>
      </w:r>
      <w:r w:rsidR="003B2AB9">
        <w:rPr>
          <w:rFonts w:ascii="Times New Roman" w:hAnsi="Times New Roman" w:cs="Times New Roman"/>
          <w:sz w:val="24"/>
          <w:szCs w:val="24"/>
        </w:rPr>
        <w:t xml:space="preserve"> rezultat su ulaganja u adaptaciju zgrade kuhinje, kupnju traktora, ugradnju </w:t>
      </w:r>
      <w:proofErr w:type="spellStart"/>
      <w:r w:rsidR="003B2AB9">
        <w:rPr>
          <w:rFonts w:ascii="Times New Roman" w:hAnsi="Times New Roman" w:cs="Times New Roman"/>
          <w:sz w:val="24"/>
          <w:szCs w:val="24"/>
        </w:rPr>
        <w:t>videonadzora</w:t>
      </w:r>
      <w:proofErr w:type="spellEnd"/>
      <w:r w:rsidR="003B2AB9">
        <w:rPr>
          <w:rFonts w:ascii="Times New Roman" w:hAnsi="Times New Roman" w:cs="Times New Roman"/>
          <w:sz w:val="24"/>
          <w:szCs w:val="24"/>
        </w:rPr>
        <w:t>, sušilice, teretnog vozila te nabavu ostale nefinancijske imovine.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1F4CE0" w:rsidP="00262F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683</w:t>
      </w:r>
      <w:r w:rsidR="00262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462">
        <w:rPr>
          <w:rFonts w:ascii="Times New Roman" w:hAnsi="Times New Roman" w:cs="Times New Roman"/>
          <w:b/>
          <w:sz w:val="24"/>
          <w:szCs w:val="24"/>
        </w:rPr>
        <w:t>-</w:t>
      </w:r>
      <w:r w:rsidR="00262F0E">
        <w:rPr>
          <w:rFonts w:ascii="Times New Roman" w:hAnsi="Times New Roman" w:cs="Times New Roman"/>
          <w:b/>
          <w:sz w:val="24"/>
          <w:szCs w:val="24"/>
        </w:rPr>
        <w:t xml:space="preserve"> OSTALI PRIHODI 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6E59A8">
        <w:rPr>
          <w:rFonts w:ascii="Times New Roman" w:hAnsi="Times New Roman" w:cs="Times New Roman"/>
          <w:sz w:val="24"/>
          <w:szCs w:val="24"/>
        </w:rPr>
        <w:t>3.766,58 €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ostvareni su temeljem </w:t>
      </w:r>
      <w:r w:rsidR="007D7E58">
        <w:rPr>
          <w:rFonts w:ascii="Times New Roman" w:hAnsi="Times New Roman" w:cs="Times New Roman"/>
          <w:sz w:val="24"/>
          <w:szCs w:val="24"/>
        </w:rPr>
        <w:t xml:space="preserve">naknada šteta, </w:t>
      </w:r>
      <w:r>
        <w:rPr>
          <w:rFonts w:ascii="Times New Roman" w:hAnsi="Times New Roman" w:cs="Times New Roman"/>
          <w:sz w:val="24"/>
          <w:szCs w:val="24"/>
        </w:rPr>
        <w:t xml:space="preserve">prijenosa rabata i </w:t>
      </w:r>
      <w:r w:rsidR="00370FAF">
        <w:rPr>
          <w:rFonts w:ascii="Times New Roman" w:hAnsi="Times New Roman" w:cs="Times New Roman"/>
          <w:sz w:val="24"/>
          <w:szCs w:val="24"/>
        </w:rPr>
        <w:t>prodaje ambalaže</w:t>
      </w:r>
      <w:r w:rsidR="001F4C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F0E" w:rsidRPr="0030134A" w:rsidRDefault="00262F0E" w:rsidP="0028062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1F4CE0" w:rsidRDefault="001F4CE0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2F0E" w:rsidRDefault="001F4CE0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746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>RASHODI POSLOVANJA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7D7E58" w:rsidRPr="0030134A" w:rsidRDefault="001F4CE0" w:rsidP="007D7E5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262F0E" w:rsidRPr="0030134A">
        <w:rPr>
          <w:rFonts w:ascii="Times New Roman" w:hAnsi="Times New Roman"/>
          <w:b/>
          <w:sz w:val="24"/>
          <w:szCs w:val="24"/>
        </w:rPr>
        <w:t xml:space="preserve"> Rashodi za zaposlene</w:t>
      </w:r>
      <w:r w:rsidR="00262F0E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iznose </w:t>
      </w:r>
      <w:r w:rsidR="007D7E58">
        <w:rPr>
          <w:rFonts w:ascii="Times New Roman" w:hAnsi="Times New Roman"/>
          <w:sz w:val="24"/>
          <w:szCs w:val="24"/>
        </w:rPr>
        <w:t>5.068.717,11</w:t>
      </w:r>
      <w:r w:rsidR="00221DE9">
        <w:rPr>
          <w:rFonts w:ascii="Times New Roman" w:hAnsi="Times New Roman"/>
          <w:sz w:val="24"/>
          <w:szCs w:val="24"/>
        </w:rPr>
        <w:t xml:space="preserve"> €</w:t>
      </w:r>
      <w:r>
        <w:rPr>
          <w:rFonts w:ascii="Times New Roman" w:hAnsi="Times New Roman"/>
          <w:sz w:val="24"/>
          <w:szCs w:val="24"/>
        </w:rPr>
        <w:t xml:space="preserve"> i </w:t>
      </w:r>
      <w:r w:rsidR="006E59A8">
        <w:rPr>
          <w:rFonts w:ascii="Times New Roman" w:hAnsi="Times New Roman"/>
          <w:sz w:val="24"/>
          <w:szCs w:val="24"/>
        </w:rPr>
        <w:t>veći</w:t>
      </w:r>
      <w:r>
        <w:rPr>
          <w:rFonts w:ascii="Times New Roman" w:hAnsi="Times New Roman"/>
          <w:sz w:val="24"/>
          <w:szCs w:val="24"/>
        </w:rPr>
        <w:t xml:space="preserve"> </w:t>
      </w:r>
      <w:r w:rsidR="007D7E58">
        <w:rPr>
          <w:rFonts w:ascii="Times New Roman" w:hAnsi="Times New Roman"/>
          <w:sz w:val="24"/>
          <w:szCs w:val="24"/>
        </w:rPr>
        <w:t xml:space="preserve">su za 40,4 % </w:t>
      </w:r>
      <w:r>
        <w:rPr>
          <w:rFonts w:ascii="Times New Roman" w:hAnsi="Times New Roman"/>
          <w:sz w:val="24"/>
          <w:szCs w:val="24"/>
        </w:rPr>
        <w:t>u odnosu na izvještajno razdoblje prethodne godine</w:t>
      </w:r>
      <w:r w:rsidR="006E59A8">
        <w:rPr>
          <w:rFonts w:ascii="Times New Roman" w:hAnsi="Times New Roman"/>
          <w:sz w:val="24"/>
          <w:szCs w:val="24"/>
        </w:rPr>
        <w:t xml:space="preserve">, a do povećanja je došlo uslijed zapošljavanja službenika, </w:t>
      </w:r>
      <w:r w:rsidR="007D7E58">
        <w:rPr>
          <w:rFonts w:ascii="Times New Roman" w:hAnsi="Times New Roman"/>
          <w:sz w:val="24"/>
          <w:szCs w:val="24"/>
        </w:rPr>
        <w:t>obračuna minulog rada za svakog službenika tijekom izvještajnog razdoblja koji se povećava za 0,5 % navršavanjem pune godine radnog staža, rastom plaća temeljem nove Uredbe kao i povećanjem prekovremenih sati.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62F0E" w:rsidRDefault="001C28FC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262F0E" w:rsidRPr="0030134A">
        <w:rPr>
          <w:rFonts w:ascii="Times New Roman" w:hAnsi="Times New Roman"/>
          <w:b/>
          <w:sz w:val="24"/>
          <w:szCs w:val="24"/>
        </w:rPr>
        <w:t xml:space="preserve"> Materijalni rashodi</w:t>
      </w:r>
      <w:r w:rsidR="00262F0E" w:rsidRPr="0030134A">
        <w:rPr>
          <w:rFonts w:ascii="Times New Roman" w:hAnsi="Times New Roman"/>
          <w:sz w:val="24"/>
          <w:szCs w:val="24"/>
        </w:rPr>
        <w:t xml:space="preserve"> </w:t>
      </w:r>
      <w:r w:rsidR="00370FAF">
        <w:rPr>
          <w:rFonts w:ascii="Times New Roman" w:hAnsi="Times New Roman"/>
          <w:sz w:val="24"/>
          <w:szCs w:val="24"/>
        </w:rPr>
        <w:t>veći</w:t>
      </w:r>
      <w:r w:rsidR="00262F0E" w:rsidRPr="0030134A">
        <w:rPr>
          <w:rFonts w:ascii="Times New Roman" w:hAnsi="Times New Roman"/>
          <w:sz w:val="24"/>
          <w:szCs w:val="24"/>
        </w:rPr>
        <w:t xml:space="preserve"> su za  </w:t>
      </w:r>
      <w:r w:rsidR="007D7E58">
        <w:rPr>
          <w:rFonts w:ascii="Times New Roman" w:hAnsi="Times New Roman"/>
          <w:sz w:val="24"/>
          <w:szCs w:val="24"/>
        </w:rPr>
        <w:t>10,6</w:t>
      </w:r>
      <w:r>
        <w:rPr>
          <w:rFonts w:ascii="Times New Roman" w:hAnsi="Times New Roman"/>
          <w:sz w:val="24"/>
          <w:szCs w:val="24"/>
        </w:rPr>
        <w:t>%</w:t>
      </w:r>
      <w:r w:rsidR="00262F0E" w:rsidRPr="0030134A">
        <w:rPr>
          <w:rFonts w:ascii="Times New Roman" w:hAnsi="Times New Roman"/>
          <w:sz w:val="24"/>
          <w:szCs w:val="24"/>
        </w:rPr>
        <w:t xml:space="preserve"> </w:t>
      </w:r>
      <w:r w:rsidR="00262F0E">
        <w:rPr>
          <w:rFonts w:ascii="Times New Roman" w:hAnsi="Times New Roman"/>
          <w:sz w:val="24"/>
          <w:szCs w:val="24"/>
        </w:rPr>
        <w:t xml:space="preserve"> </w:t>
      </w:r>
      <w:r w:rsidR="00262F0E" w:rsidRPr="0030134A">
        <w:rPr>
          <w:rFonts w:ascii="Times New Roman" w:hAnsi="Times New Roman"/>
          <w:sz w:val="24"/>
          <w:szCs w:val="24"/>
        </w:rPr>
        <w:t xml:space="preserve">i ukupno iznose </w:t>
      </w:r>
      <w:r w:rsidR="006E59A8">
        <w:rPr>
          <w:rFonts w:ascii="Times New Roman" w:hAnsi="Times New Roman"/>
          <w:sz w:val="24"/>
          <w:szCs w:val="24"/>
        </w:rPr>
        <w:t>1.</w:t>
      </w:r>
      <w:r w:rsidR="007D7E58">
        <w:rPr>
          <w:rFonts w:ascii="Times New Roman" w:hAnsi="Times New Roman"/>
          <w:sz w:val="24"/>
          <w:szCs w:val="24"/>
        </w:rPr>
        <w:t>416.530,90</w:t>
      </w:r>
      <w:r w:rsidR="00221DE9">
        <w:rPr>
          <w:rFonts w:ascii="Times New Roman" w:hAnsi="Times New Roman"/>
          <w:sz w:val="24"/>
          <w:szCs w:val="24"/>
        </w:rPr>
        <w:t xml:space="preserve"> €</w:t>
      </w:r>
      <w:r w:rsidR="00370FAF">
        <w:rPr>
          <w:rFonts w:ascii="Times New Roman" w:hAnsi="Times New Roman"/>
          <w:sz w:val="24"/>
          <w:szCs w:val="24"/>
        </w:rPr>
        <w:t>. Najveć</w:t>
      </w:r>
      <w:r w:rsidR="007D7E58">
        <w:rPr>
          <w:rFonts w:ascii="Times New Roman" w:hAnsi="Times New Roman"/>
          <w:sz w:val="24"/>
          <w:szCs w:val="24"/>
        </w:rPr>
        <w:t>a</w:t>
      </w:r>
      <w:r w:rsidR="00370FAF">
        <w:rPr>
          <w:rFonts w:ascii="Times New Roman" w:hAnsi="Times New Roman"/>
          <w:sz w:val="24"/>
          <w:szCs w:val="24"/>
        </w:rPr>
        <w:t xml:space="preserve"> odstupanje u </w:t>
      </w:r>
      <w:r>
        <w:rPr>
          <w:rFonts w:ascii="Times New Roman" w:hAnsi="Times New Roman"/>
          <w:sz w:val="24"/>
          <w:szCs w:val="24"/>
        </w:rPr>
        <w:t xml:space="preserve">odnosu na izvještajno razdoblje prethodne godine </w:t>
      </w:r>
      <w:r w:rsidR="007D7E58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na kontu </w:t>
      </w:r>
      <w:r w:rsidR="006E59A8">
        <w:rPr>
          <w:rFonts w:ascii="Times New Roman" w:hAnsi="Times New Roman"/>
          <w:sz w:val="24"/>
          <w:szCs w:val="24"/>
        </w:rPr>
        <w:t>naknade prijevoza, za rad na terenu i odvojeni život</w:t>
      </w:r>
      <w:r w:rsidR="007D7E58">
        <w:rPr>
          <w:rFonts w:ascii="Times New Roman" w:hAnsi="Times New Roman"/>
          <w:sz w:val="24"/>
          <w:szCs w:val="24"/>
        </w:rPr>
        <w:t>, materijala i sirovine jer je došlo do povećanja brojnog stanja zatvorenica i zatvorenika</w:t>
      </w:r>
      <w:r>
        <w:rPr>
          <w:rFonts w:ascii="Times New Roman" w:hAnsi="Times New Roman"/>
          <w:sz w:val="24"/>
          <w:szCs w:val="24"/>
        </w:rPr>
        <w:t>.</w:t>
      </w:r>
      <w:r w:rsidR="006E59A8">
        <w:rPr>
          <w:rFonts w:ascii="Times New Roman" w:hAnsi="Times New Roman"/>
          <w:sz w:val="24"/>
          <w:szCs w:val="24"/>
        </w:rPr>
        <w:t xml:space="preserve"> </w:t>
      </w:r>
    </w:p>
    <w:p w:rsidR="00221DE9" w:rsidRDefault="00221DE9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kontu energije evidentan je značajniji pad rashoda u tekućem izvještajnom razdoblju zbog manje potrošnje energenata te Uredbe Vlade o otklanjanju poremećaja na domaćem tržištu energije.</w:t>
      </w:r>
      <w:r w:rsidR="007D7E58">
        <w:rPr>
          <w:rFonts w:ascii="Times New Roman" w:hAnsi="Times New Roman"/>
          <w:sz w:val="24"/>
          <w:szCs w:val="24"/>
        </w:rPr>
        <w:t xml:space="preserve"> Znatno su veći i troškovi osiguranja zbog osiguranja životinja i usjeva.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262F0E" w:rsidRDefault="00B83CDC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7D7E58" w:rsidRDefault="007D7E58" w:rsidP="007D7E5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Financijski rashodi iskazani u obračunskom razdoblju 2024. godine iznose </w:t>
      </w:r>
      <w:r w:rsidR="00C233A8">
        <w:rPr>
          <w:rFonts w:ascii="Times New Roman" w:hAnsi="Times New Roman"/>
          <w:bCs/>
          <w:sz w:val="24"/>
          <w:szCs w:val="24"/>
        </w:rPr>
        <w:t>3.050,51</w:t>
      </w:r>
      <w:r>
        <w:rPr>
          <w:rFonts w:ascii="Times New Roman" w:hAnsi="Times New Roman"/>
          <w:bCs/>
          <w:sz w:val="24"/>
          <w:szCs w:val="24"/>
        </w:rPr>
        <w:t xml:space="preserve"> € i veći su za </w:t>
      </w:r>
      <w:r w:rsidR="00C233A8">
        <w:rPr>
          <w:rFonts w:ascii="Times New Roman" w:hAnsi="Times New Roman"/>
          <w:bCs/>
          <w:sz w:val="24"/>
          <w:szCs w:val="24"/>
        </w:rPr>
        <w:t>86,2</w:t>
      </w:r>
      <w:r>
        <w:rPr>
          <w:rFonts w:ascii="Times New Roman" w:hAnsi="Times New Roman"/>
          <w:bCs/>
          <w:sz w:val="24"/>
          <w:szCs w:val="24"/>
        </w:rPr>
        <w:t>% u odnosu na iskazane u prethodnom obračunskom razdoblju. Isti se odnose na obračunate iznose platnoga prometa za redovno poslovanje i ovise o visini priljeva i odljeva novca po transakcijskim računima, broju provedenih platnih naloga te o cjeniku  naknada  za bankarske usluge. Plaćanje materijalnih rashoda od listopada 2023. vrši se sa žiro računa Kaznionice, a do tada je isto bilo izvršeno sa računa državne riznice te je znatno povećan platni promet.</w:t>
      </w:r>
    </w:p>
    <w:p w:rsidR="00C233A8" w:rsidRDefault="00C233A8" w:rsidP="00C9660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660B" w:rsidRPr="0030134A" w:rsidRDefault="00B83CDC" w:rsidP="00C9660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38</w:t>
      </w:r>
      <w:r w:rsidR="00C9660B" w:rsidRPr="0030134A">
        <w:rPr>
          <w:rFonts w:ascii="Times New Roman" w:hAnsi="Times New Roman"/>
          <w:b/>
          <w:bCs/>
          <w:sz w:val="24"/>
          <w:szCs w:val="24"/>
        </w:rPr>
        <w:t xml:space="preserve"> – OSTALI RASHODI</w:t>
      </w:r>
    </w:p>
    <w:p w:rsidR="00C9660B" w:rsidRPr="0030134A" w:rsidRDefault="00C9660B" w:rsidP="00C9660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Ostvareni su u ukupnom iznosu od </w:t>
      </w:r>
      <w:r w:rsidR="00C233A8">
        <w:rPr>
          <w:rFonts w:ascii="Times New Roman" w:hAnsi="Times New Roman"/>
          <w:bCs/>
          <w:sz w:val="24"/>
          <w:szCs w:val="24"/>
        </w:rPr>
        <w:t>18.789,25</w:t>
      </w:r>
      <w:r w:rsidR="00221DE9">
        <w:rPr>
          <w:rFonts w:ascii="Times New Roman" w:hAnsi="Times New Roman"/>
          <w:bCs/>
          <w:sz w:val="24"/>
          <w:szCs w:val="24"/>
        </w:rPr>
        <w:t xml:space="preserve"> €,</w:t>
      </w:r>
      <w:r w:rsidRPr="0030134A">
        <w:rPr>
          <w:rFonts w:ascii="Times New Roman" w:hAnsi="Times New Roman"/>
          <w:bCs/>
          <w:sz w:val="24"/>
          <w:szCs w:val="24"/>
        </w:rPr>
        <w:t xml:space="preserve"> a odnose se na:</w:t>
      </w:r>
    </w:p>
    <w:p w:rsidR="00C9660B" w:rsidRPr="0002271A" w:rsidRDefault="00C9660B" w:rsidP="00C9660B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2271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evidentiranje tekuće donacije iz lutrijskih sredstava sukladno odluci Vlade RH, a radi </w:t>
      </w:r>
      <w:r w:rsidRPr="0002271A">
        <w:rPr>
          <w:rFonts w:ascii="Times New Roman" w:hAnsi="Times New Roman" w:cs="Times New Roman"/>
          <w:sz w:val="24"/>
          <w:szCs w:val="24"/>
        </w:rPr>
        <w:t>isplate Udrugama usmjerenih pružanju potpore prema sklopljenim ugovorima za provedbu odobrenih program</w:t>
      </w:r>
      <w:r w:rsidR="003A5785">
        <w:rPr>
          <w:rFonts w:ascii="Times New Roman" w:hAnsi="Times New Roman" w:cs="Times New Roman"/>
          <w:sz w:val="24"/>
          <w:szCs w:val="24"/>
        </w:rPr>
        <w:t>a.</w:t>
      </w:r>
    </w:p>
    <w:p w:rsidR="00262F0E" w:rsidRDefault="00C233A8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Smanjenje</w:t>
      </w:r>
      <w:r w:rsidR="00221DE9">
        <w:rPr>
          <w:rFonts w:ascii="Times New Roman" w:hAnsi="Times New Roman"/>
          <w:sz w:val="24"/>
          <w:szCs w:val="24"/>
        </w:rPr>
        <w:t xml:space="preserve"> zaliha proizvodnje  i gotovih proizvoda iznosi </w:t>
      </w:r>
      <w:r>
        <w:rPr>
          <w:rFonts w:ascii="Times New Roman" w:hAnsi="Times New Roman"/>
          <w:sz w:val="24"/>
          <w:szCs w:val="24"/>
        </w:rPr>
        <w:t>50.517,36</w:t>
      </w:r>
      <w:r w:rsidR="00221DE9">
        <w:rPr>
          <w:rFonts w:ascii="Times New Roman" w:hAnsi="Times New Roman"/>
          <w:sz w:val="24"/>
          <w:szCs w:val="24"/>
        </w:rPr>
        <w:t xml:space="preserve"> €.</w:t>
      </w:r>
    </w:p>
    <w:p w:rsidR="00221DE9" w:rsidRPr="0030134A" w:rsidRDefault="00221DE9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62F0E" w:rsidRPr="0030134A" w:rsidRDefault="003A5785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62F0E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Iskazani su u iznosu od </w:t>
      </w:r>
      <w:r w:rsidR="00A15683">
        <w:rPr>
          <w:rFonts w:ascii="Times New Roman" w:hAnsi="Times New Roman"/>
          <w:sz w:val="24"/>
          <w:szCs w:val="24"/>
        </w:rPr>
        <w:t>961.060,98</w:t>
      </w:r>
      <w:r w:rsidR="00221DE9">
        <w:rPr>
          <w:rFonts w:ascii="Times New Roman" w:hAnsi="Times New Roman"/>
          <w:sz w:val="24"/>
          <w:szCs w:val="24"/>
        </w:rPr>
        <w:t xml:space="preserve"> €</w:t>
      </w:r>
      <w:r>
        <w:rPr>
          <w:rFonts w:ascii="Times New Roman" w:hAnsi="Times New Roman"/>
          <w:sz w:val="24"/>
          <w:szCs w:val="24"/>
        </w:rPr>
        <w:t xml:space="preserve"> i odnose se na</w:t>
      </w:r>
      <w:r w:rsidRPr="0030134A">
        <w:rPr>
          <w:rFonts w:ascii="Times New Roman" w:hAnsi="Times New Roman"/>
          <w:sz w:val="24"/>
          <w:szCs w:val="24"/>
        </w:rPr>
        <w:t xml:space="preserve"> nabavu</w:t>
      </w:r>
      <w:r w:rsidR="006E3433">
        <w:rPr>
          <w:rFonts w:ascii="Times New Roman" w:hAnsi="Times New Roman"/>
          <w:sz w:val="24"/>
          <w:szCs w:val="24"/>
        </w:rPr>
        <w:t xml:space="preserve"> uredskog namještaja</w:t>
      </w:r>
      <w:r w:rsidR="00A15683">
        <w:rPr>
          <w:rFonts w:ascii="Times New Roman" w:hAnsi="Times New Roman"/>
          <w:sz w:val="24"/>
          <w:szCs w:val="24"/>
        </w:rPr>
        <w:t xml:space="preserve"> (ormari, stolovi, </w:t>
      </w:r>
      <w:proofErr w:type="spellStart"/>
      <w:r w:rsidR="00A15683">
        <w:rPr>
          <w:rFonts w:ascii="Times New Roman" w:hAnsi="Times New Roman"/>
          <w:sz w:val="24"/>
          <w:szCs w:val="24"/>
        </w:rPr>
        <w:t>ladičari</w:t>
      </w:r>
      <w:proofErr w:type="spellEnd"/>
      <w:r w:rsidR="00A15683">
        <w:rPr>
          <w:rFonts w:ascii="Times New Roman" w:hAnsi="Times New Roman"/>
          <w:sz w:val="24"/>
          <w:szCs w:val="24"/>
        </w:rPr>
        <w:t>)</w:t>
      </w:r>
      <w:r w:rsidR="006E3433">
        <w:rPr>
          <w:rFonts w:ascii="Times New Roman" w:hAnsi="Times New Roman"/>
          <w:sz w:val="24"/>
          <w:szCs w:val="24"/>
        </w:rPr>
        <w:t xml:space="preserve"> u iznosu </w:t>
      </w:r>
      <w:r w:rsidR="00A15683">
        <w:rPr>
          <w:rFonts w:ascii="Times New Roman" w:hAnsi="Times New Roman"/>
          <w:sz w:val="24"/>
          <w:szCs w:val="24"/>
        </w:rPr>
        <w:t>14.055,55</w:t>
      </w:r>
      <w:r w:rsidR="006E3433">
        <w:rPr>
          <w:rFonts w:ascii="Times New Roman" w:hAnsi="Times New Roman"/>
          <w:sz w:val="24"/>
          <w:szCs w:val="24"/>
        </w:rPr>
        <w:t xml:space="preserve"> €, </w:t>
      </w:r>
      <w:r w:rsidR="00A15683">
        <w:rPr>
          <w:rFonts w:ascii="Times New Roman" w:hAnsi="Times New Roman"/>
          <w:sz w:val="24"/>
          <w:szCs w:val="24"/>
        </w:rPr>
        <w:t>ugradnje video nadzora</w:t>
      </w:r>
      <w:r w:rsidR="006E3433">
        <w:rPr>
          <w:rFonts w:ascii="Times New Roman" w:hAnsi="Times New Roman"/>
          <w:sz w:val="24"/>
          <w:szCs w:val="24"/>
        </w:rPr>
        <w:t xml:space="preserve"> </w:t>
      </w:r>
      <w:r w:rsidR="00A15683">
        <w:rPr>
          <w:rFonts w:ascii="Times New Roman" w:hAnsi="Times New Roman"/>
          <w:sz w:val="24"/>
          <w:szCs w:val="24"/>
        </w:rPr>
        <w:t>15.864,00</w:t>
      </w:r>
      <w:r w:rsidR="006E3433">
        <w:rPr>
          <w:rFonts w:ascii="Times New Roman" w:hAnsi="Times New Roman"/>
          <w:sz w:val="24"/>
          <w:szCs w:val="24"/>
        </w:rPr>
        <w:t xml:space="preserve"> €,</w:t>
      </w:r>
      <w:r>
        <w:rPr>
          <w:rFonts w:ascii="Times New Roman" w:hAnsi="Times New Roman"/>
          <w:sz w:val="24"/>
          <w:szCs w:val="24"/>
        </w:rPr>
        <w:t xml:space="preserve"> </w:t>
      </w:r>
      <w:r w:rsidR="00A15683">
        <w:rPr>
          <w:rFonts w:ascii="Times New Roman" w:hAnsi="Times New Roman"/>
          <w:sz w:val="24"/>
          <w:szCs w:val="24"/>
        </w:rPr>
        <w:t>motornog puhača</w:t>
      </w:r>
      <w:r w:rsidR="003A5785">
        <w:rPr>
          <w:rFonts w:ascii="Times New Roman" w:hAnsi="Times New Roman"/>
          <w:sz w:val="24"/>
          <w:szCs w:val="24"/>
        </w:rPr>
        <w:t xml:space="preserve"> </w:t>
      </w:r>
      <w:r w:rsidR="00A15683">
        <w:rPr>
          <w:rFonts w:ascii="Times New Roman" w:hAnsi="Times New Roman"/>
          <w:sz w:val="24"/>
          <w:szCs w:val="24"/>
        </w:rPr>
        <w:t>409</w:t>
      </w:r>
      <w:r w:rsidR="006E3433">
        <w:rPr>
          <w:rFonts w:ascii="Times New Roman" w:hAnsi="Times New Roman"/>
          <w:sz w:val="24"/>
          <w:szCs w:val="24"/>
        </w:rPr>
        <w:t>,</w:t>
      </w:r>
      <w:r w:rsidR="00A15683">
        <w:rPr>
          <w:rFonts w:ascii="Times New Roman" w:hAnsi="Times New Roman"/>
          <w:sz w:val="24"/>
          <w:szCs w:val="24"/>
        </w:rPr>
        <w:t>5</w:t>
      </w:r>
      <w:r w:rsidR="006E3433">
        <w:rPr>
          <w:rFonts w:ascii="Times New Roman" w:hAnsi="Times New Roman"/>
          <w:sz w:val="24"/>
          <w:szCs w:val="24"/>
        </w:rPr>
        <w:t>0 €</w:t>
      </w:r>
      <w:r w:rsidR="003A5785">
        <w:rPr>
          <w:rFonts w:ascii="Times New Roman" w:hAnsi="Times New Roman"/>
          <w:sz w:val="24"/>
          <w:szCs w:val="24"/>
        </w:rPr>
        <w:t xml:space="preserve">, </w:t>
      </w:r>
      <w:r w:rsidR="00A15683">
        <w:rPr>
          <w:rFonts w:ascii="Times New Roman" w:hAnsi="Times New Roman"/>
          <w:sz w:val="24"/>
          <w:szCs w:val="24"/>
        </w:rPr>
        <w:t xml:space="preserve">elektroničke vage 503,75 </w:t>
      </w:r>
      <w:r w:rsidR="006E3433">
        <w:rPr>
          <w:rFonts w:ascii="Times New Roman" w:hAnsi="Times New Roman"/>
          <w:sz w:val="24"/>
          <w:szCs w:val="24"/>
        </w:rPr>
        <w:t>€</w:t>
      </w:r>
      <w:r w:rsidR="00A15683">
        <w:rPr>
          <w:rFonts w:ascii="Times New Roman" w:hAnsi="Times New Roman"/>
          <w:sz w:val="24"/>
          <w:szCs w:val="24"/>
        </w:rPr>
        <w:t xml:space="preserve">, </w:t>
      </w:r>
      <w:r w:rsidR="00C9660B">
        <w:rPr>
          <w:rFonts w:ascii="Times New Roman" w:hAnsi="Times New Roman"/>
          <w:sz w:val="24"/>
          <w:szCs w:val="24"/>
        </w:rPr>
        <w:t xml:space="preserve"> </w:t>
      </w:r>
      <w:r w:rsidR="00A15683">
        <w:rPr>
          <w:rFonts w:ascii="Times New Roman" w:hAnsi="Times New Roman"/>
          <w:sz w:val="24"/>
          <w:szCs w:val="24"/>
        </w:rPr>
        <w:t xml:space="preserve">sušilice rublja 22.035,13 €, perilice rublja 347,65 €, sustava za šišanje ovaca 748,12 €, sprava za vježbanje 4.928,75 €, </w:t>
      </w:r>
      <w:proofErr w:type="spellStart"/>
      <w:r w:rsidR="00A15683">
        <w:rPr>
          <w:rFonts w:ascii="Times New Roman" w:hAnsi="Times New Roman"/>
          <w:sz w:val="24"/>
          <w:szCs w:val="24"/>
        </w:rPr>
        <w:t>odvlaživača</w:t>
      </w:r>
      <w:proofErr w:type="spellEnd"/>
      <w:r w:rsidR="00A15683">
        <w:rPr>
          <w:rFonts w:ascii="Times New Roman" w:hAnsi="Times New Roman"/>
          <w:sz w:val="24"/>
          <w:szCs w:val="24"/>
        </w:rPr>
        <w:t xml:space="preserve"> zraka 998,75 €, čitača </w:t>
      </w:r>
      <w:proofErr w:type="spellStart"/>
      <w:r w:rsidR="00A15683">
        <w:rPr>
          <w:rFonts w:ascii="Times New Roman" w:hAnsi="Times New Roman"/>
          <w:sz w:val="24"/>
          <w:szCs w:val="24"/>
        </w:rPr>
        <w:t>mirkočipova</w:t>
      </w:r>
      <w:proofErr w:type="spellEnd"/>
      <w:r w:rsidR="00A15683">
        <w:rPr>
          <w:rFonts w:ascii="Times New Roman" w:hAnsi="Times New Roman"/>
          <w:sz w:val="24"/>
          <w:szCs w:val="24"/>
        </w:rPr>
        <w:t xml:space="preserve"> 397,17 €, pile glodalice 7.500,00 €, ubodne pile 263,20 €, razne opreme u ukupnom iznosu 3.449,73 €, </w:t>
      </w:r>
      <w:proofErr w:type="spellStart"/>
      <w:r w:rsidR="00A15683">
        <w:rPr>
          <w:rFonts w:ascii="Times New Roman" w:hAnsi="Times New Roman"/>
          <w:sz w:val="24"/>
          <w:szCs w:val="24"/>
        </w:rPr>
        <w:t>parnokonvekcijske</w:t>
      </w:r>
      <w:proofErr w:type="spellEnd"/>
      <w:r w:rsidR="00A15683">
        <w:rPr>
          <w:rFonts w:ascii="Times New Roman" w:hAnsi="Times New Roman"/>
          <w:sz w:val="24"/>
          <w:szCs w:val="24"/>
        </w:rPr>
        <w:t xml:space="preserve"> pećnice 8.121,44 €, topa za lom cilindra 391,00 €</w:t>
      </w:r>
      <w:r w:rsidR="009E6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6D8B">
        <w:rPr>
          <w:rFonts w:ascii="Times New Roman" w:hAnsi="Times New Roman"/>
          <w:sz w:val="24"/>
          <w:szCs w:val="24"/>
        </w:rPr>
        <w:t>rolostolova</w:t>
      </w:r>
      <w:proofErr w:type="spellEnd"/>
      <w:r w:rsidR="009E6D8B">
        <w:rPr>
          <w:rFonts w:ascii="Times New Roman" w:hAnsi="Times New Roman"/>
          <w:sz w:val="24"/>
          <w:szCs w:val="24"/>
        </w:rPr>
        <w:t xml:space="preserve"> 1.878,20 €, teretnog vozila 26.704,06 €, traktora 164.900,00 €</w:t>
      </w:r>
      <w:r w:rsidR="00A15683">
        <w:rPr>
          <w:rFonts w:ascii="Times New Roman" w:hAnsi="Times New Roman"/>
          <w:sz w:val="24"/>
          <w:szCs w:val="24"/>
        </w:rPr>
        <w:t xml:space="preserve"> </w:t>
      </w:r>
      <w:r w:rsidR="00B54DC1">
        <w:rPr>
          <w:rFonts w:ascii="Times New Roman" w:hAnsi="Times New Roman"/>
          <w:sz w:val="24"/>
          <w:szCs w:val="24"/>
        </w:rPr>
        <w:t>te</w:t>
      </w:r>
      <w:r w:rsidR="003A5785">
        <w:rPr>
          <w:rFonts w:ascii="Times New Roman" w:hAnsi="Times New Roman"/>
          <w:sz w:val="24"/>
          <w:szCs w:val="24"/>
        </w:rPr>
        <w:t xml:space="preserve"> </w:t>
      </w:r>
      <w:r w:rsidR="009E6D8B">
        <w:rPr>
          <w:rFonts w:ascii="Times New Roman" w:hAnsi="Times New Roman"/>
          <w:sz w:val="24"/>
          <w:szCs w:val="24"/>
        </w:rPr>
        <w:t>686.351,98</w:t>
      </w:r>
      <w:r w:rsidR="006E3433">
        <w:rPr>
          <w:rFonts w:ascii="Times New Roman" w:hAnsi="Times New Roman"/>
          <w:sz w:val="24"/>
          <w:szCs w:val="24"/>
        </w:rPr>
        <w:t xml:space="preserve"> € za dodatna ulaganja na građevinskim objektima.</w:t>
      </w:r>
    </w:p>
    <w:p w:rsidR="003A5785" w:rsidRDefault="003A5785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2F0E" w:rsidRPr="0030134A" w:rsidRDefault="000E56F3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X006 VIŠAK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 PRIHODA</w:t>
      </w:r>
      <w:r w:rsidR="003A5785">
        <w:rPr>
          <w:rFonts w:ascii="Times New Roman" w:hAnsi="Times New Roman"/>
          <w:b/>
          <w:bCs/>
          <w:sz w:val="24"/>
          <w:szCs w:val="24"/>
        </w:rPr>
        <w:t xml:space="preserve"> I PRIMITIKA ZA POKRIĆE U SLIJEDEĆEM RAZDOBLJU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2F0E" w:rsidRPr="0030134A" w:rsidRDefault="000E56F3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</w:t>
      </w:r>
      <w:r w:rsidR="00262F0E">
        <w:rPr>
          <w:rFonts w:ascii="Times New Roman" w:hAnsi="Times New Roman" w:cs="Times New Roman"/>
          <w:sz w:val="24"/>
          <w:szCs w:val="24"/>
        </w:rPr>
        <w:t xml:space="preserve"> prihoda i primitaka za pokriće u sljedećem razdoblju na navedenoj poziciji iskazan je u iznosu od </w:t>
      </w:r>
      <w:r>
        <w:rPr>
          <w:rFonts w:ascii="Times New Roman" w:hAnsi="Times New Roman" w:cs="Times New Roman"/>
          <w:sz w:val="24"/>
          <w:szCs w:val="24"/>
        </w:rPr>
        <w:t>171.411,46</w:t>
      </w:r>
      <w:r w:rsidR="00863EF6">
        <w:rPr>
          <w:rFonts w:ascii="Times New Roman" w:hAnsi="Times New Roman" w:cs="Times New Roman"/>
          <w:sz w:val="24"/>
          <w:szCs w:val="24"/>
        </w:rPr>
        <w:t xml:space="preserve"> €</w:t>
      </w:r>
      <w:r w:rsidR="00262F0E">
        <w:rPr>
          <w:rFonts w:ascii="Times New Roman" w:hAnsi="Times New Roman" w:cs="Times New Roman"/>
          <w:sz w:val="24"/>
          <w:szCs w:val="24"/>
        </w:rPr>
        <w:t xml:space="preserve">.  Iskazani </w:t>
      </w:r>
      <w:r w:rsidR="00863EF6">
        <w:rPr>
          <w:rFonts w:ascii="Times New Roman" w:hAnsi="Times New Roman" w:cs="Times New Roman"/>
          <w:sz w:val="24"/>
          <w:szCs w:val="24"/>
        </w:rPr>
        <w:t xml:space="preserve">višak prihoda i primitaka </w:t>
      </w:r>
      <w:r w:rsidR="00262F0E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113.157,57</w:t>
      </w:r>
      <w:r w:rsidR="00F87462">
        <w:rPr>
          <w:rFonts w:ascii="Times New Roman" w:hAnsi="Times New Roman" w:cs="Times New Roman"/>
          <w:sz w:val="24"/>
          <w:szCs w:val="24"/>
        </w:rPr>
        <w:t xml:space="preserve"> </w:t>
      </w:r>
      <w:r w:rsidR="00863EF6">
        <w:rPr>
          <w:rFonts w:ascii="Times New Roman" w:hAnsi="Times New Roman" w:cs="Times New Roman"/>
          <w:sz w:val="24"/>
          <w:szCs w:val="24"/>
        </w:rPr>
        <w:t xml:space="preserve">€ </w:t>
      </w:r>
      <w:r>
        <w:rPr>
          <w:rFonts w:ascii="Times New Roman" w:hAnsi="Times New Roman" w:cs="Times New Roman"/>
          <w:sz w:val="24"/>
          <w:szCs w:val="24"/>
        </w:rPr>
        <w:t>povećao</w:t>
      </w:r>
      <w:r w:rsidR="00262F0E">
        <w:rPr>
          <w:rFonts w:ascii="Times New Roman" w:hAnsi="Times New Roman" w:cs="Times New Roman"/>
          <w:sz w:val="24"/>
          <w:szCs w:val="24"/>
        </w:rPr>
        <w:t xml:space="preserve"> je preneseni </w:t>
      </w:r>
      <w:r>
        <w:rPr>
          <w:rFonts w:ascii="Times New Roman" w:hAnsi="Times New Roman" w:cs="Times New Roman"/>
          <w:sz w:val="24"/>
          <w:szCs w:val="24"/>
        </w:rPr>
        <w:t>višak</w:t>
      </w:r>
      <w:r w:rsidR="00262F0E">
        <w:rPr>
          <w:rFonts w:ascii="Times New Roman" w:hAnsi="Times New Roman" w:cs="Times New Roman"/>
          <w:sz w:val="24"/>
          <w:szCs w:val="24"/>
        </w:rPr>
        <w:t xml:space="preserve"> </w:t>
      </w:r>
      <w:r w:rsidR="00F87462">
        <w:rPr>
          <w:rFonts w:ascii="Times New Roman" w:hAnsi="Times New Roman" w:cs="Times New Roman"/>
          <w:sz w:val="24"/>
          <w:szCs w:val="24"/>
        </w:rPr>
        <w:t>prihoda i primitaka</w:t>
      </w:r>
      <w:r w:rsidR="00262F0E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58.253,89</w:t>
      </w:r>
      <w:r w:rsidR="00863EF6">
        <w:rPr>
          <w:rFonts w:ascii="Times New Roman" w:hAnsi="Times New Roman" w:cs="Times New Roman"/>
          <w:sz w:val="24"/>
          <w:szCs w:val="24"/>
        </w:rPr>
        <w:t xml:space="preserve"> €</w:t>
      </w:r>
      <w:r w:rsidR="00262F0E">
        <w:rPr>
          <w:rFonts w:ascii="Times New Roman" w:hAnsi="Times New Roman" w:cs="Times New Roman"/>
          <w:sz w:val="24"/>
          <w:szCs w:val="24"/>
        </w:rPr>
        <w:t>.</w:t>
      </w:r>
    </w:p>
    <w:p w:rsidR="00B472F2" w:rsidRPr="00834416" w:rsidRDefault="00B472F2" w:rsidP="00B472F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LJ E Š K E</w:t>
      </w:r>
    </w:p>
    <w:p w:rsidR="00B472F2" w:rsidRPr="00834416" w:rsidRDefault="00B472F2" w:rsidP="00B47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B472F2" w:rsidRPr="00834416" w:rsidRDefault="00B472F2" w:rsidP="00B472F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</w:t>
      </w:r>
      <w:r w:rsidR="001769C5">
        <w:rPr>
          <w:rFonts w:ascii="Times New Roman" w:hAnsi="Times New Roman" w:cs="Times New Roman"/>
          <w:b/>
          <w:sz w:val="24"/>
          <w:szCs w:val="24"/>
        </w:rPr>
        <w:t>0.06</w:t>
      </w:r>
      <w:r w:rsidRPr="00834416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E56F3">
        <w:rPr>
          <w:rFonts w:ascii="Times New Roman" w:hAnsi="Times New Roman" w:cs="Times New Roman"/>
          <w:b/>
          <w:sz w:val="24"/>
          <w:szCs w:val="24"/>
        </w:rPr>
        <w:t>4</w:t>
      </w:r>
      <w:r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E56F3" w:rsidRDefault="000E56F3" w:rsidP="000E5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209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7120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472F2" w:rsidRPr="0030134A" w:rsidRDefault="00B472F2" w:rsidP="000E5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F2" w:rsidRPr="0030134A" w:rsidRDefault="00B472F2" w:rsidP="00B472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stanje obveza na kraju izvještajnog razdoblja iznosi: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6F3">
        <w:rPr>
          <w:rFonts w:ascii="Times New Roman" w:hAnsi="Times New Roman" w:cs="Times New Roman"/>
          <w:sz w:val="24"/>
          <w:szCs w:val="24"/>
        </w:rPr>
        <w:t>966.027,85 €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 čega se:</w:t>
      </w:r>
    </w:p>
    <w:p w:rsidR="00B472F2" w:rsidRPr="0030134A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F2" w:rsidRPr="0030134A" w:rsidRDefault="00B472F2" w:rsidP="00B472F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dospjele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0E56F3">
        <w:rPr>
          <w:rFonts w:ascii="Times New Roman" w:hAnsi="Times New Roman" w:cs="Times New Roman"/>
          <w:sz w:val="24"/>
          <w:szCs w:val="24"/>
        </w:rPr>
        <w:t xml:space="preserve">    4.352,23</w:t>
      </w:r>
      <w:r w:rsidR="00863EF6">
        <w:rPr>
          <w:rFonts w:ascii="Times New Roman" w:hAnsi="Times New Roman" w:cs="Times New Roman"/>
          <w:sz w:val="24"/>
          <w:szCs w:val="24"/>
        </w:rPr>
        <w:t xml:space="preserve">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, a </w:t>
      </w:r>
    </w:p>
    <w:p w:rsidR="00B472F2" w:rsidRDefault="00B472F2" w:rsidP="00B472F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na nedospjele obveze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0E56F3">
        <w:rPr>
          <w:rFonts w:ascii="Times New Roman" w:hAnsi="Times New Roman" w:cs="Times New Roman"/>
          <w:sz w:val="24"/>
          <w:szCs w:val="24"/>
        </w:rPr>
        <w:t>961.675,62</w:t>
      </w:r>
      <w:r w:rsidR="00863EF6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280629" w:rsidRPr="0030134A" w:rsidRDefault="00280629" w:rsidP="0028062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56F3" w:rsidRPr="00280629" w:rsidRDefault="000E56F3" w:rsidP="000E5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29">
        <w:rPr>
          <w:rFonts w:ascii="Times New Roman" w:hAnsi="Times New Roman" w:cs="Times New Roman"/>
          <w:sz w:val="24"/>
          <w:szCs w:val="24"/>
        </w:rPr>
        <w:t xml:space="preserve">Dospjele obveze odnose se na materijalne rashode </w:t>
      </w:r>
      <w:r>
        <w:rPr>
          <w:rFonts w:ascii="Times New Roman" w:hAnsi="Times New Roman" w:cs="Times New Roman"/>
          <w:sz w:val="24"/>
          <w:szCs w:val="24"/>
        </w:rPr>
        <w:t xml:space="preserve">i rashode za nabavu nefinancijske imovine </w:t>
      </w:r>
      <w:r w:rsidRPr="00280629">
        <w:rPr>
          <w:rFonts w:ascii="Times New Roman" w:hAnsi="Times New Roman" w:cs="Times New Roman"/>
          <w:sz w:val="24"/>
          <w:szCs w:val="24"/>
        </w:rPr>
        <w:t>po račun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280629">
        <w:rPr>
          <w:rFonts w:ascii="Times New Roman" w:hAnsi="Times New Roman" w:cs="Times New Roman"/>
          <w:sz w:val="24"/>
          <w:szCs w:val="24"/>
        </w:rPr>
        <w:t xml:space="preserve"> koji </w:t>
      </w:r>
      <w:r>
        <w:rPr>
          <w:rFonts w:ascii="Times New Roman" w:hAnsi="Times New Roman" w:cs="Times New Roman"/>
          <w:sz w:val="24"/>
          <w:szCs w:val="24"/>
        </w:rPr>
        <w:t>su pristigli</w:t>
      </w:r>
      <w:r w:rsidRPr="00280629">
        <w:rPr>
          <w:rFonts w:ascii="Times New Roman" w:hAnsi="Times New Roman" w:cs="Times New Roman"/>
          <w:sz w:val="24"/>
          <w:szCs w:val="24"/>
        </w:rPr>
        <w:t xml:space="preserve"> nakon zadnje doznake s</w:t>
      </w:r>
      <w:r>
        <w:rPr>
          <w:rFonts w:ascii="Times New Roman" w:hAnsi="Times New Roman" w:cs="Times New Roman"/>
          <w:sz w:val="24"/>
          <w:szCs w:val="24"/>
        </w:rPr>
        <w:t>redstava iz nadležnog proračuna.</w:t>
      </w:r>
    </w:p>
    <w:p w:rsidR="00280629" w:rsidRPr="0030134A" w:rsidRDefault="00280629" w:rsidP="000E5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F2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166E19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9BF">
        <w:rPr>
          <w:rFonts w:ascii="Times New Roman" w:hAnsi="Times New Roman" w:cs="Times New Roman"/>
          <w:sz w:val="24"/>
          <w:szCs w:val="24"/>
        </w:rPr>
        <w:t xml:space="preserve">međusobne </w:t>
      </w:r>
      <w:r>
        <w:rPr>
          <w:rFonts w:ascii="Times New Roman" w:hAnsi="Times New Roman" w:cs="Times New Roman"/>
          <w:sz w:val="24"/>
          <w:szCs w:val="24"/>
        </w:rPr>
        <w:t xml:space="preserve">obveze </w:t>
      </w:r>
      <w:r w:rsidR="00CD29BF">
        <w:rPr>
          <w:rFonts w:ascii="Times New Roman" w:hAnsi="Times New Roman" w:cs="Times New Roman"/>
          <w:sz w:val="24"/>
          <w:szCs w:val="24"/>
        </w:rPr>
        <w:t>s</w:t>
      </w:r>
      <w:r w:rsidR="00166E19">
        <w:rPr>
          <w:rFonts w:ascii="Times New Roman" w:hAnsi="Times New Roman" w:cs="Times New Roman"/>
          <w:sz w:val="24"/>
          <w:szCs w:val="24"/>
        </w:rPr>
        <w:t xml:space="preserve">ubjekata općeg proračuna (obveze za povrat u proračun koje refundira HZZO): </w:t>
      </w:r>
      <w:r w:rsidR="000E56F3">
        <w:rPr>
          <w:rFonts w:ascii="Times New Roman" w:hAnsi="Times New Roman" w:cs="Times New Roman"/>
          <w:sz w:val="24"/>
          <w:szCs w:val="24"/>
        </w:rPr>
        <w:t>118.926,71</w:t>
      </w:r>
      <w:r w:rsidR="00166E19">
        <w:rPr>
          <w:rFonts w:ascii="Times New Roman" w:hAnsi="Times New Roman" w:cs="Times New Roman"/>
          <w:sz w:val="24"/>
          <w:szCs w:val="24"/>
        </w:rPr>
        <w:t xml:space="preserve"> € </w:t>
      </w:r>
    </w:p>
    <w:p w:rsidR="00B472F2" w:rsidRDefault="00166E19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2F2">
        <w:rPr>
          <w:rFonts w:ascii="Times New Roman" w:hAnsi="Times New Roman" w:cs="Times New Roman"/>
          <w:sz w:val="24"/>
          <w:szCs w:val="24"/>
        </w:rPr>
        <w:t xml:space="preserve">za rashode za zaposlene u iznosu od </w:t>
      </w:r>
      <w:r w:rsidR="000E56F3">
        <w:rPr>
          <w:rFonts w:ascii="Times New Roman" w:hAnsi="Times New Roman" w:cs="Times New Roman"/>
          <w:sz w:val="24"/>
          <w:szCs w:val="24"/>
        </w:rPr>
        <w:t>648.907,73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B472F2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materijalne rashode u iznosu od </w:t>
      </w:r>
      <w:r w:rsidR="000E56F3">
        <w:rPr>
          <w:rFonts w:ascii="Times New Roman" w:hAnsi="Times New Roman" w:cs="Times New Roman"/>
          <w:sz w:val="24"/>
          <w:szCs w:val="24"/>
        </w:rPr>
        <w:t>148.581,85</w:t>
      </w:r>
      <w:r w:rsidR="00166E19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280629" w:rsidRDefault="00280629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ostale tekuće obveze u iznosu od </w:t>
      </w:r>
      <w:r w:rsidR="00F350B3">
        <w:rPr>
          <w:rFonts w:ascii="Times New Roman" w:hAnsi="Times New Roman" w:cs="Times New Roman"/>
          <w:sz w:val="24"/>
          <w:szCs w:val="24"/>
        </w:rPr>
        <w:t>44.162,28</w:t>
      </w:r>
      <w:r w:rsidR="00166E19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2F2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0629">
        <w:rPr>
          <w:rFonts w:ascii="Times New Roman" w:hAnsi="Times New Roman" w:cs="Times New Roman"/>
          <w:sz w:val="24"/>
          <w:szCs w:val="24"/>
        </w:rPr>
        <w:t xml:space="preserve">obveze za nabavu nefinancijske imovine u iznosu od </w:t>
      </w:r>
      <w:r w:rsidR="00F350B3">
        <w:rPr>
          <w:rFonts w:ascii="Times New Roman" w:hAnsi="Times New Roman" w:cs="Times New Roman"/>
          <w:sz w:val="24"/>
          <w:szCs w:val="24"/>
        </w:rPr>
        <w:t>1.097.05</w:t>
      </w:r>
      <w:bookmarkStart w:id="0" w:name="_GoBack"/>
      <w:bookmarkEnd w:id="0"/>
      <w:r w:rsidR="00166E19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B472F2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6F3" w:rsidRPr="0030134A" w:rsidRDefault="000E56F3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6F3" w:rsidRDefault="000E56F3" w:rsidP="000E56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 xml:space="preserve">Mjesto i datum: </w:t>
      </w:r>
      <w:r>
        <w:rPr>
          <w:rFonts w:ascii="Times New Roman" w:hAnsi="Times New Roman" w:cs="Times New Roman"/>
          <w:sz w:val="24"/>
          <w:szCs w:val="24"/>
        </w:rPr>
        <w:t xml:space="preserve">Požega,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.07</w:t>
      </w:r>
      <w:r w:rsidRPr="00DE0B0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E0B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0B02">
        <w:rPr>
          <w:rFonts w:ascii="Times New Roman" w:hAnsi="Times New Roman" w:cs="Times New Roman"/>
          <w:b/>
          <w:sz w:val="24"/>
          <w:szCs w:val="24"/>
        </w:rPr>
        <w:t>UPRAVITEL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DE0B0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6F3" w:rsidRDefault="000E56F3" w:rsidP="000E56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Osoba za kontaktiranje: DOMINKO  VIDOVIĆ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DE0B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Zvonimir Leopoldović</w:t>
      </w:r>
    </w:p>
    <w:p w:rsidR="001E55C2" w:rsidRPr="0030134A" w:rsidRDefault="000E56F3" w:rsidP="000E56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Telefon: 034/230-410</w:t>
      </w:r>
    </w:p>
    <w:sectPr w:rsidR="001E55C2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D4" w:rsidRDefault="00392CD4" w:rsidP="00CF7701">
      <w:pPr>
        <w:spacing w:after="0" w:line="240" w:lineRule="auto"/>
      </w:pPr>
      <w:r>
        <w:separator/>
      </w:r>
    </w:p>
  </w:endnote>
  <w:endnote w:type="continuationSeparator" w:id="0">
    <w:p w:rsidR="00392CD4" w:rsidRDefault="00392CD4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0B3">
          <w:rPr>
            <w:noProof/>
          </w:rPr>
          <w:t>3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D4" w:rsidRDefault="00392CD4" w:rsidP="00CF7701">
      <w:pPr>
        <w:spacing w:after="0" w:line="240" w:lineRule="auto"/>
      </w:pPr>
      <w:r>
        <w:separator/>
      </w:r>
    </w:p>
  </w:footnote>
  <w:footnote w:type="continuationSeparator" w:id="0">
    <w:p w:rsidR="00392CD4" w:rsidRDefault="00392CD4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2D706E9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05C80"/>
    <w:rsid w:val="00016437"/>
    <w:rsid w:val="0002159D"/>
    <w:rsid w:val="00026B65"/>
    <w:rsid w:val="000363C3"/>
    <w:rsid w:val="00040580"/>
    <w:rsid w:val="00047CD2"/>
    <w:rsid w:val="00054FB0"/>
    <w:rsid w:val="00056D81"/>
    <w:rsid w:val="00074285"/>
    <w:rsid w:val="00083EB8"/>
    <w:rsid w:val="00084585"/>
    <w:rsid w:val="000848DF"/>
    <w:rsid w:val="00085B35"/>
    <w:rsid w:val="00092D4E"/>
    <w:rsid w:val="00096740"/>
    <w:rsid w:val="00097DD0"/>
    <w:rsid w:val="000A0228"/>
    <w:rsid w:val="000A3075"/>
    <w:rsid w:val="000A6B73"/>
    <w:rsid w:val="000B09C0"/>
    <w:rsid w:val="000B1E8A"/>
    <w:rsid w:val="000B404C"/>
    <w:rsid w:val="000C29C2"/>
    <w:rsid w:val="000C6C53"/>
    <w:rsid w:val="000D7CB7"/>
    <w:rsid w:val="000E276A"/>
    <w:rsid w:val="000E56F3"/>
    <w:rsid w:val="000F0D38"/>
    <w:rsid w:val="000F3A49"/>
    <w:rsid w:val="000F7181"/>
    <w:rsid w:val="00102C7B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6E19"/>
    <w:rsid w:val="0016787B"/>
    <w:rsid w:val="00173E6D"/>
    <w:rsid w:val="001769C5"/>
    <w:rsid w:val="00177F8D"/>
    <w:rsid w:val="001811D0"/>
    <w:rsid w:val="0018396C"/>
    <w:rsid w:val="00197B6C"/>
    <w:rsid w:val="001A6E05"/>
    <w:rsid w:val="001B158E"/>
    <w:rsid w:val="001B19C2"/>
    <w:rsid w:val="001B52C2"/>
    <w:rsid w:val="001C28FC"/>
    <w:rsid w:val="001C3EA1"/>
    <w:rsid w:val="001C6FED"/>
    <w:rsid w:val="001D4685"/>
    <w:rsid w:val="001E362F"/>
    <w:rsid w:val="001E55C2"/>
    <w:rsid w:val="001E5D7D"/>
    <w:rsid w:val="001F0489"/>
    <w:rsid w:val="001F04E1"/>
    <w:rsid w:val="001F4CE0"/>
    <w:rsid w:val="001F571D"/>
    <w:rsid w:val="0020428A"/>
    <w:rsid w:val="00205ECE"/>
    <w:rsid w:val="00214928"/>
    <w:rsid w:val="00216DE6"/>
    <w:rsid w:val="00221DE9"/>
    <w:rsid w:val="0022393F"/>
    <w:rsid w:val="00224154"/>
    <w:rsid w:val="00227EF6"/>
    <w:rsid w:val="00231C3C"/>
    <w:rsid w:val="002421E6"/>
    <w:rsid w:val="002502FA"/>
    <w:rsid w:val="0025576F"/>
    <w:rsid w:val="00262F0E"/>
    <w:rsid w:val="00263545"/>
    <w:rsid w:val="00280629"/>
    <w:rsid w:val="00280852"/>
    <w:rsid w:val="0028733B"/>
    <w:rsid w:val="002875B0"/>
    <w:rsid w:val="00295288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55CCB"/>
    <w:rsid w:val="00356B61"/>
    <w:rsid w:val="00367AEC"/>
    <w:rsid w:val="00370FAF"/>
    <w:rsid w:val="003714D4"/>
    <w:rsid w:val="003763B4"/>
    <w:rsid w:val="00387EAE"/>
    <w:rsid w:val="00392AB7"/>
    <w:rsid w:val="00392CD4"/>
    <w:rsid w:val="00397778"/>
    <w:rsid w:val="003A5785"/>
    <w:rsid w:val="003A5B31"/>
    <w:rsid w:val="003B2AB9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1506F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B74DA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51FB2"/>
    <w:rsid w:val="00560966"/>
    <w:rsid w:val="0057198F"/>
    <w:rsid w:val="0057460E"/>
    <w:rsid w:val="00577050"/>
    <w:rsid w:val="00583EA0"/>
    <w:rsid w:val="005925B3"/>
    <w:rsid w:val="00594C33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C4245"/>
    <w:rsid w:val="006E3433"/>
    <w:rsid w:val="006E59A8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916DC"/>
    <w:rsid w:val="007A3806"/>
    <w:rsid w:val="007A6477"/>
    <w:rsid w:val="007A7EF3"/>
    <w:rsid w:val="007B1D60"/>
    <w:rsid w:val="007B2749"/>
    <w:rsid w:val="007B7796"/>
    <w:rsid w:val="007C4E1E"/>
    <w:rsid w:val="007D4132"/>
    <w:rsid w:val="007D6C1E"/>
    <w:rsid w:val="007D7E58"/>
    <w:rsid w:val="007E06DA"/>
    <w:rsid w:val="007E1542"/>
    <w:rsid w:val="007E5A33"/>
    <w:rsid w:val="007E75FA"/>
    <w:rsid w:val="007F3A3B"/>
    <w:rsid w:val="007F69BB"/>
    <w:rsid w:val="00804809"/>
    <w:rsid w:val="00817A77"/>
    <w:rsid w:val="0082317C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63EF6"/>
    <w:rsid w:val="008700DF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27CB"/>
    <w:rsid w:val="008E4478"/>
    <w:rsid w:val="008F120A"/>
    <w:rsid w:val="00904E99"/>
    <w:rsid w:val="00911B5A"/>
    <w:rsid w:val="00915819"/>
    <w:rsid w:val="009163A4"/>
    <w:rsid w:val="00935D89"/>
    <w:rsid w:val="009433B8"/>
    <w:rsid w:val="0095024A"/>
    <w:rsid w:val="009543D7"/>
    <w:rsid w:val="00957C36"/>
    <w:rsid w:val="00961E8B"/>
    <w:rsid w:val="00962FFF"/>
    <w:rsid w:val="009669AD"/>
    <w:rsid w:val="009711C1"/>
    <w:rsid w:val="009754D0"/>
    <w:rsid w:val="00984FC6"/>
    <w:rsid w:val="0099577C"/>
    <w:rsid w:val="009A1B8A"/>
    <w:rsid w:val="009A4F81"/>
    <w:rsid w:val="009B1275"/>
    <w:rsid w:val="009B6186"/>
    <w:rsid w:val="009B6F24"/>
    <w:rsid w:val="009C0D21"/>
    <w:rsid w:val="009C4792"/>
    <w:rsid w:val="009D1C88"/>
    <w:rsid w:val="009D1D0F"/>
    <w:rsid w:val="009D7C9C"/>
    <w:rsid w:val="009E193A"/>
    <w:rsid w:val="009E23C8"/>
    <w:rsid w:val="009E3D90"/>
    <w:rsid w:val="009E6D8B"/>
    <w:rsid w:val="009F0645"/>
    <w:rsid w:val="00A002AD"/>
    <w:rsid w:val="00A0039B"/>
    <w:rsid w:val="00A15683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83896"/>
    <w:rsid w:val="00A9119B"/>
    <w:rsid w:val="00AA7154"/>
    <w:rsid w:val="00AB25E3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126DE"/>
    <w:rsid w:val="00B2465D"/>
    <w:rsid w:val="00B307E5"/>
    <w:rsid w:val="00B472F2"/>
    <w:rsid w:val="00B52FC6"/>
    <w:rsid w:val="00B54DC1"/>
    <w:rsid w:val="00B55328"/>
    <w:rsid w:val="00B649CE"/>
    <w:rsid w:val="00B67C58"/>
    <w:rsid w:val="00B732FF"/>
    <w:rsid w:val="00B76E3D"/>
    <w:rsid w:val="00B82C57"/>
    <w:rsid w:val="00B83CDC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814"/>
    <w:rsid w:val="00BB3BC2"/>
    <w:rsid w:val="00BC1412"/>
    <w:rsid w:val="00BD61E4"/>
    <w:rsid w:val="00BE4BFC"/>
    <w:rsid w:val="00BE6993"/>
    <w:rsid w:val="00BF13BA"/>
    <w:rsid w:val="00C14345"/>
    <w:rsid w:val="00C21973"/>
    <w:rsid w:val="00C233A8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5633"/>
    <w:rsid w:val="00C87BBA"/>
    <w:rsid w:val="00C9660B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29BF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1FE8"/>
    <w:rsid w:val="00D66EAF"/>
    <w:rsid w:val="00D87B1A"/>
    <w:rsid w:val="00D94D5F"/>
    <w:rsid w:val="00D9546D"/>
    <w:rsid w:val="00DA2911"/>
    <w:rsid w:val="00DB3D90"/>
    <w:rsid w:val="00DB6A47"/>
    <w:rsid w:val="00DC152B"/>
    <w:rsid w:val="00DD5BB7"/>
    <w:rsid w:val="00DD69A2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6BA4"/>
    <w:rsid w:val="00E61B00"/>
    <w:rsid w:val="00E80903"/>
    <w:rsid w:val="00E813F8"/>
    <w:rsid w:val="00E820C8"/>
    <w:rsid w:val="00E8414B"/>
    <w:rsid w:val="00E87D75"/>
    <w:rsid w:val="00EC1A9B"/>
    <w:rsid w:val="00EC3E0D"/>
    <w:rsid w:val="00EC5873"/>
    <w:rsid w:val="00EC7C1E"/>
    <w:rsid w:val="00ED5F9A"/>
    <w:rsid w:val="00ED6D2B"/>
    <w:rsid w:val="00ED7E83"/>
    <w:rsid w:val="00ED7EE9"/>
    <w:rsid w:val="00F03B57"/>
    <w:rsid w:val="00F06E94"/>
    <w:rsid w:val="00F15EC2"/>
    <w:rsid w:val="00F20A43"/>
    <w:rsid w:val="00F22993"/>
    <w:rsid w:val="00F2337D"/>
    <w:rsid w:val="00F350B3"/>
    <w:rsid w:val="00F412BB"/>
    <w:rsid w:val="00F43F0F"/>
    <w:rsid w:val="00F5379E"/>
    <w:rsid w:val="00F555EB"/>
    <w:rsid w:val="00F601A1"/>
    <w:rsid w:val="00F6292B"/>
    <w:rsid w:val="00F6749D"/>
    <w:rsid w:val="00F7032C"/>
    <w:rsid w:val="00F747F4"/>
    <w:rsid w:val="00F76365"/>
    <w:rsid w:val="00F76555"/>
    <w:rsid w:val="00F8062F"/>
    <w:rsid w:val="00F85768"/>
    <w:rsid w:val="00F87462"/>
    <w:rsid w:val="00F93D1E"/>
    <w:rsid w:val="00F967A0"/>
    <w:rsid w:val="00FC780C"/>
    <w:rsid w:val="00FC7DCA"/>
    <w:rsid w:val="00FD27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2A5C"/>
  <w15:docId w15:val="{229AF9B0-7091-4561-8845-3F5C5D2A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character" w:customStyle="1" w:styleId="Bodytext2">
    <w:name w:val="Body text (2)_"/>
    <w:basedOn w:val="Zadanifontodlomka"/>
    <w:link w:val="Bodytext20"/>
    <w:rsid w:val="00085B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85B35"/>
    <w:pPr>
      <w:widowControl w:val="0"/>
      <w:shd w:val="clear" w:color="auto" w:fill="FFFFFF"/>
      <w:spacing w:after="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A71C-195B-4571-B172-E42C0086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Dominko Vidović</cp:lastModifiedBy>
  <cp:revision>9</cp:revision>
  <cp:lastPrinted>2019-02-18T10:02:00Z</cp:lastPrinted>
  <dcterms:created xsi:type="dcterms:W3CDTF">2022-07-09T11:50:00Z</dcterms:created>
  <dcterms:modified xsi:type="dcterms:W3CDTF">2024-07-09T10:45:00Z</dcterms:modified>
</cp:coreProperties>
</file>